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AC" w:rsidRPr="007203F8" w:rsidRDefault="00CF1CAC" w:rsidP="004B48DE">
      <w:pPr>
        <w:pStyle w:val="Title"/>
        <w:jc w:val="left"/>
        <w:rPr>
          <w:rFonts w:ascii="Times New Roman" w:hAnsi="Times New Roman"/>
        </w:rPr>
      </w:pPr>
      <w:r w:rsidRPr="007203F8">
        <w:rPr>
          <w:rFonts w:ascii="Times New Roman" w:hAnsi="Times New Roman"/>
        </w:rPr>
        <w:t xml:space="preserve">Fast Facts for </w:t>
      </w:r>
      <w:r w:rsidR="00764AEB">
        <w:rPr>
          <w:rFonts w:ascii="Times New Roman" w:hAnsi="Times New Roman"/>
        </w:rPr>
        <w:t>Instructors</w:t>
      </w:r>
    </w:p>
    <w:p w:rsidR="00CF1CAC" w:rsidRPr="007203F8" w:rsidRDefault="00CF1CAC" w:rsidP="007203F8">
      <w:pPr>
        <w:jc w:val="center"/>
        <w:rPr>
          <w:rFonts w:ascii="Times New Roman" w:hAnsi="Times New Roman"/>
        </w:rPr>
      </w:pPr>
    </w:p>
    <w:p w:rsidR="00CF1CAC" w:rsidRPr="007203F8" w:rsidRDefault="00CF1CAC" w:rsidP="007203F8">
      <w:pPr>
        <w:jc w:val="center"/>
        <w:rPr>
          <w:rFonts w:ascii="Times New Roman" w:hAnsi="Times New Roman"/>
          <w:b/>
          <w:sz w:val="40"/>
        </w:rPr>
      </w:pPr>
      <w:r w:rsidRPr="007203F8">
        <w:rPr>
          <w:rFonts w:ascii="Times New Roman" w:hAnsi="Times New Roman"/>
          <w:b/>
          <w:sz w:val="40"/>
        </w:rPr>
        <w:t>Teaching Students with</w:t>
      </w:r>
    </w:p>
    <w:p w:rsidR="00CF1CAC" w:rsidRPr="007203F8" w:rsidRDefault="00CF1CAC" w:rsidP="007203F8">
      <w:pPr>
        <w:jc w:val="center"/>
        <w:rPr>
          <w:rFonts w:ascii="Times New Roman" w:hAnsi="Times New Roman"/>
          <w:b/>
          <w:sz w:val="40"/>
        </w:rPr>
      </w:pPr>
      <w:r w:rsidRPr="007203F8">
        <w:rPr>
          <w:rFonts w:ascii="Times New Roman" w:hAnsi="Times New Roman"/>
          <w:b/>
          <w:sz w:val="40"/>
        </w:rPr>
        <w:t>Invisible Disabilities</w:t>
      </w:r>
    </w:p>
    <w:p w:rsidR="00CF1CAC" w:rsidRPr="007203F8" w:rsidRDefault="00CF1CAC" w:rsidP="007203F8">
      <w:pPr>
        <w:jc w:val="center"/>
        <w:rPr>
          <w:rFonts w:ascii="Times New Roman" w:hAnsi="Times New Roman"/>
        </w:rPr>
      </w:pPr>
    </w:p>
    <w:p w:rsidR="00CF1CAC" w:rsidRPr="007203F8" w:rsidRDefault="00CF1CAC" w:rsidP="007203F8">
      <w:pPr>
        <w:jc w:val="center"/>
        <w:rPr>
          <w:rFonts w:ascii="Times New Roman" w:hAnsi="Times New Roman"/>
        </w:rPr>
      </w:pPr>
    </w:p>
    <w:p w:rsidR="00CF1CAC" w:rsidRPr="007203F8" w:rsidRDefault="00CF1CAC" w:rsidP="007203F8">
      <w:pPr>
        <w:pStyle w:val="Heading1"/>
        <w:rPr>
          <w:rFonts w:ascii="Times New Roman" w:hAnsi="Times New Roman"/>
        </w:rPr>
      </w:pPr>
      <w:r w:rsidRPr="007203F8">
        <w:rPr>
          <w:rFonts w:ascii="Times New Roman" w:hAnsi="Times New Roman"/>
        </w:rPr>
        <w:t>Introduction</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Invisible disabilities are the most common type of disability among college students.   For example, stud</w:t>
      </w:r>
      <w:r w:rsidR="007203F8">
        <w:rPr>
          <w:rFonts w:ascii="Times New Roman" w:hAnsi="Times New Roman"/>
        </w:rPr>
        <w:t xml:space="preserve">ents with learning </w:t>
      </w:r>
      <w:r w:rsidR="007203F8" w:rsidRPr="00764AEB">
        <w:rPr>
          <w:rFonts w:ascii="Times New Roman" w:hAnsi="Times New Roman"/>
        </w:rPr>
        <w:t>disabilities</w:t>
      </w:r>
      <w:r w:rsidR="00C45FD3" w:rsidRPr="00764AEB">
        <w:rPr>
          <w:rFonts w:ascii="Times New Roman" w:hAnsi="Times New Roman"/>
        </w:rPr>
        <w:t>,</w:t>
      </w:r>
      <w:r w:rsidRPr="00764AEB">
        <w:rPr>
          <w:rFonts w:ascii="Times New Roman" w:hAnsi="Times New Roman"/>
        </w:rPr>
        <w:t xml:space="preserve"> Attention Deficit Hyperactivity Disorder</w:t>
      </w:r>
      <w:r w:rsidR="00C45FD3" w:rsidRPr="00764AEB">
        <w:rPr>
          <w:rFonts w:ascii="Times New Roman" w:hAnsi="Times New Roman"/>
        </w:rPr>
        <w:t>,</w:t>
      </w:r>
      <w:r w:rsidRPr="00764AEB">
        <w:rPr>
          <w:rFonts w:ascii="Times New Roman" w:hAnsi="Times New Roman"/>
        </w:rPr>
        <w:t xml:space="preserve"> and/or psychiatric disabilities may request accommodations even though they do not appear to have a disability.  There are numerous other hidden or invisible disabilities such as </w:t>
      </w:r>
      <w:r w:rsidR="00C45FD3" w:rsidRPr="00764AEB">
        <w:rPr>
          <w:rFonts w:ascii="Times New Roman" w:hAnsi="Times New Roman"/>
        </w:rPr>
        <w:t xml:space="preserve">a </w:t>
      </w:r>
      <w:r w:rsidRPr="00764AEB">
        <w:rPr>
          <w:rFonts w:ascii="Times New Roman" w:hAnsi="Times New Roman"/>
        </w:rPr>
        <w:t>heart condition, Chronic Fatigue Syndrome, Fibromyalgia, and Seizure Disorder. It is also important to remember that the severity of functional limitations do not depend on your ability to see the disability.</w:t>
      </w:r>
      <w:r w:rsidRPr="007203F8">
        <w:rPr>
          <w:rFonts w:ascii="Times New Roman" w:hAnsi="Times New Roman"/>
        </w:rPr>
        <w:t xml:space="preserv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 xml:space="preserve">There may be several students in your classroom with invisible disabilities.  Of these students, only some will request accommodations.  For those students who request accommodations, it is important to express your willingness to accommodate all types of disabilities and to be supportive of their accommodation requests.  If you would like verification that a student has a disability, ask the student to provide you </w:t>
      </w:r>
      <w:r w:rsidRPr="00764AEB">
        <w:rPr>
          <w:rFonts w:ascii="Times New Roman" w:hAnsi="Times New Roman"/>
        </w:rPr>
        <w:t xml:space="preserve">with </w:t>
      </w:r>
      <w:r w:rsidR="00C45FD3" w:rsidRPr="00764AEB">
        <w:rPr>
          <w:rFonts w:ascii="Times New Roman" w:hAnsi="Times New Roman"/>
        </w:rPr>
        <w:t>their L</w:t>
      </w:r>
      <w:r w:rsidRPr="00764AEB">
        <w:rPr>
          <w:rFonts w:ascii="Times New Roman" w:hAnsi="Times New Roman"/>
        </w:rPr>
        <w:t>etter</w:t>
      </w:r>
      <w:r w:rsidR="00C45FD3" w:rsidRPr="00764AEB">
        <w:rPr>
          <w:rFonts w:ascii="Times New Roman" w:hAnsi="Times New Roman"/>
        </w:rPr>
        <w:t xml:space="preserve"> of Accommodation</w:t>
      </w:r>
      <w:r w:rsidR="00C45FD3">
        <w:rPr>
          <w:rFonts w:ascii="Times New Roman" w:hAnsi="Times New Roman"/>
          <w:color w:val="FF0000"/>
        </w:rPr>
        <w:t xml:space="preserve"> </w:t>
      </w:r>
      <w:r w:rsidRPr="007203F8">
        <w:rPr>
          <w:rFonts w:ascii="Times New Roman" w:hAnsi="Times New Roman"/>
        </w:rPr>
        <w:t xml:space="preserve">from Disability Services (DS). DS produces these letters only for students who are registered with this office and for whom documentation of the disability is on file.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p>
    <w:p w:rsidR="00CF1CAC" w:rsidRPr="007203F8" w:rsidRDefault="00CF1CAC" w:rsidP="007203F8">
      <w:pPr>
        <w:pStyle w:val="Heading2"/>
        <w:rPr>
          <w:rFonts w:ascii="Times New Roman" w:hAnsi="Times New Roman"/>
          <w:sz w:val="32"/>
        </w:rPr>
      </w:pPr>
      <w:r w:rsidRPr="007203F8">
        <w:rPr>
          <w:rFonts w:ascii="Times New Roman" w:hAnsi="Times New Roman"/>
          <w:sz w:val="32"/>
        </w:rPr>
        <w:t>Learning Disabilities</w:t>
      </w:r>
    </w:p>
    <w:p w:rsidR="00CF1CAC" w:rsidRPr="007203F8" w:rsidRDefault="00CF1CAC" w:rsidP="007203F8">
      <w:pPr>
        <w:rPr>
          <w:rFonts w:ascii="Times New Roman" w:hAnsi="Times New Roman"/>
          <w:b/>
        </w:rPr>
      </w:pPr>
    </w:p>
    <w:p w:rsidR="00CF1CAC" w:rsidRPr="00720568" w:rsidRDefault="00CF1CAC" w:rsidP="007203F8">
      <w:pPr>
        <w:rPr>
          <w:rFonts w:ascii="Times New Roman" w:hAnsi="Times New Roman"/>
          <w:sz w:val="28"/>
          <w:szCs w:val="28"/>
        </w:rPr>
      </w:pPr>
      <w:r w:rsidRPr="00720568">
        <w:rPr>
          <w:rFonts w:ascii="Times New Roman" w:hAnsi="Times New Roman"/>
          <w:b/>
          <w:sz w:val="28"/>
          <w:szCs w:val="28"/>
        </w:rPr>
        <w:t>Description</w:t>
      </w:r>
      <w:r w:rsidRPr="00720568">
        <w:rPr>
          <w:rFonts w:ascii="Times New Roman" w:hAnsi="Times New Roman"/>
          <w:sz w:val="28"/>
          <w:szCs w:val="28"/>
        </w:rPr>
        <w:t xml:space="preserv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 xml:space="preserve">Students with learning disabilities often learn differently than their peers.  </w:t>
      </w:r>
      <w:r w:rsidR="00764AEB" w:rsidRPr="00764AEB">
        <w:rPr>
          <w:rFonts w:ascii="Times New Roman" w:hAnsi="Times New Roman"/>
        </w:rPr>
        <w:t>However</w:t>
      </w:r>
      <w:r w:rsidR="00764AEB">
        <w:rPr>
          <w:rFonts w:ascii="Times New Roman" w:hAnsi="Times New Roman"/>
        </w:rPr>
        <w:t>,</w:t>
      </w:r>
      <w:r w:rsidR="00764AEB">
        <w:rPr>
          <w:rFonts w:ascii="Times New Roman" w:hAnsi="Times New Roman"/>
          <w:color w:val="FF0000"/>
        </w:rPr>
        <w:t xml:space="preserve"> </w:t>
      </w:r>
      <w:r w:rsidRPr="007203F8">
        <w:rPr>
          <w:rFonts w:ascii="Times New Roman" w:hAnsi="Times New Roman"/>
        </w:rPr>
        <w:t xml:space="preserve">there is frequently a discrepancy between their ability and their achievement in specific areas. A learning disability is a permanent disorder that interferes with integrating, acquiring, and/or demonstrating verbal or nonverbal abilities and skills.  </w:t>
      </w:r>
      <w:r w:rsidR="00C45FD3">
        <w:rPr>
          <w:rFonts w:ascii="Times New Roman" w:hAnsi="Times New Roman"/>
        </w:rPr>
        <w:t>T</w:t>
      </w:r>
      <w:r w:rsidRPr="007203F8">
        <w:rPr>
          <w:rFonts w:ascii="Times New Roman" w:hAnsi="Times New Roman"/>
        </w:rPr>
        <w:t>here are</w:t>
      </w:r>
      <w:r w:rsidR="00C45FD3">
        <w:rPr>
          <w:rFonts w:ascii="Times New Roman" w:hAnsi="Times New Roman"/>
        </w:rPr>
        <w:t xml:space="preserve"> frequently</w:t>
      </w:r>
      <w:r w:rsidRPr="007203F8">
        <w:rPr>
          <w:rFonts w:ascii="Times New Roman" w:hAnsi="Times New Roman"/>
        </w:rPr>
        <w:t xml:space="preserve"> some processing or memory deficits</w:t>
      </w:r>
      <w:r w:rsidR="00C45FD3">
        <w:rPr>
          <w:rFonts w:ascii="Times New Roman" w:hAnsi="Times New Roman"/>
        </w:rPr>
        <w:t xml:space="preserve">, </w:t>
      </w:r>
      <w:r w:rsidR="00C45FD3" w:rsidRPr="00764AEB">
        <w:rPr>
          <w:rFonts w:ascii="Times New Roman" w:hAnsi="Times New Roman"/>
        </w:rPr>
        <w:t>as well</w:t>
      </w:r>
      <w:r w:rsidRPr="00764AEB">
        <w:rPr>
          <w:rFonts w:ascii="Times New Roman" w:hAnsi="Times New Roman"/>
        </w:rPr>
        <w:t>.</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Each student with a learning disability may need different types of accommodations, services, and/or supports based on what area(s) of learning is affected by the disability.  Students with</w:t>
      </w:r>
      <w:r w:rsidR="00764AEB">
        <w:rPr>
          <w:rFonts w:ascii="Times New Roman" w:hAnsi="Times New Roman"/>
        </w:rPr>
        <w:t xml:space="preserve"> learning disabilities may be impacted in one or more of the following areas</w:t>
      </w:r>
      <w:r w:rsidRPr="007203F8">
        <w:rPr>
          <w:rFonts w:ascii="Times New Roman" w:hAnsi="Times New Roman"/>
        </w:rPr>
        <w:t>:</w:t>
      </w:r>
    </w:p>
    <w:p w:rsidR="00CF1CAC" w:rsidRPr="007203F8" w:rsidRDefault="00CF1CAC" w:rsidP="007203F8">
      <w:pPr>
        <w:rPr>
          <w:rFonts w:ascii="Times New Roman" w:hAnsi="Times New Roman"/>
        </w:rPr>
      </w:pPr>
    </w:p>
    <w:p w:rsidR="00720568" w:rsidRDefault="00720568" w:rsidP="00720568">
      <w:pPr>
        <w:tabs>
          <w:tab w:val="left" w:pos="720"/>
          <w:tab w:val="left" w:pos="4050"/>
        </w:tabs>
        <w:rPr>
          <w:rFonts w:ascii="Times New Roman" w:hAnsi="Times New Roman"/>
        </w:rPr>
        <w:sectPr w:rsidR="00720568">
          <w:pgSz w:w="12240" w:h="15840"/>
          <w:pgMar w:top="720" w:right="1080" w:bottom="720" w:left="1080" w:header="720" w:footer="720" w:gutter="0"/>
          <w:cols w:space="720"/>
        </w:sectPr>
      </w:pPr>
    </w:p>
    <w:p w:rsidR="00CF1CAC" w:rsidRPr="007203F8" w:rsidRDefault="00CF1CAC" w:rsidP="00720568">
      <w:pPr>
        <w:tabs>
          <w:tab w:val="left" w:pos="720"/>
          <w:tab w:val="left" w:pos="4050"/>
        </w:tabs>
        <w:rPr>
          <w:rFonts w:ascii="Times New Roman" w:hAnsi="Times New Roman"/>
        </w:rPr>
      </w:pPr>
      <w:r w:rsidRPr="007203F8">
        <w:rPr>
          <w:rFonts w:ascii="Times New Roman" w:hAnsi="Times New Roman"/>
        </w:rPr>
        <w:lastRenderedPageBreak/>
        <w:t>Reading com</w:t>
      </w:r>
      <w:r w:rsidR="00720568">
        <w:rPr>
          <w:rFonts w:ascii="Times New Roman" w:hAnsi="Times New Roman"/>
        </w:rPr>
        <w:t>prehension</w:t>
      </w:r>
    </w:p>
    <w:p w:rsidR="00CF1CAC" w:rsidRPr="007203F8" w:rsidRDefault="00CF1CAC" w:rsidP="007203F8">
      <w:pPr>
        <w:tabs>
          <w:tab w:val="left" w:pos="720"/>
          <w:tab w:val="left" w:pos="4050"/>
        </w:tabs>
        <w:rPr>
          <w:rFonts w:ascii="Times New Roman" w:hAnsi="Times New Roman"/>
        </w:rPr>
      </w:pPr>
      <w:r w:rsidRPr="007203F8">
        <w:rPr>
          <w:rFonts w:ascii="Times New Roman" w:hAnsi="Times New Roman"/>
        </w:rPr>
        <w:t>Written expression</w:t>
      </w:r>
      <w:r w:rsidRPr="007203F8">
        <w:rPr>
          <w:rFonts w:ascii="Times New Roman" w:hAnsi="Times New Roman"/>
        </w:rPr>
        <w:tab/>
      </w:r>
    </w:p>
    <w:p w:rsidR="00CF1CAC" w:rsidRPr="007203F8" w:rsidRDefault="00720568" w:rsidP="007203F8">
      <w:pPr>
        <w:tabs>
          <w:tab w:val="left" w:pos="720"/>
          <w:tab w:val="left" w:pos="4050"/>
        </w:tabs>
        <w:rPr>
          <w:rFonts w:ascii="Times New Roman" w:hAnsi="Times New Roman"/>
        </w:rPr>
      </w:pPr>
      <w:r>
        <w:rPr>
          <w:rFonts w:ascii="Times New Roman" w:hAnsi="Times New Roman"/>
        </w:rPr>
        <w:t>Mathematics</w:t>
      </w:r>
      <w:r w:rsidR="00CF1CAC" w:rsidRPr="007203F8">
        <w:rPr>
          <w:rFonts w:ascii="Times New Roman" w:hAnsi="Times New Roman"/>
        </w:rPr>
        <w:t xml:space="preserve"> </w:t>
      </w:r>
    </w:p>
    <w:p w:rsidR="00CF1CAC" w:rsidRPr="007203F8" w:rsidRDefault="00720568" w:rsidP="007203F8">
      <w:pPr>
        <w:tabs>
          <w:tab w:val="left" w:pos="720"/>
          <w:tab w:val="left" w:pos="4050"/>
        </w:tabs>
        <w:rPr>
          <w:rFonts w:ascii="Times New Roman" w:hAnsi="Times New Roman"/>
        </w:rPr>
      </w:pPr>
      <w:r>
        <w:rPr>
          <w:rFonts w:ascii="Times New Roman" w:hAnsi="Times New Roman"/>
        </w:rPr>
        <w:t>Oral expression</w:t>
      </w:r>
    </w:p>
    <w:p w:rsidR="00CF1CAC" w:rsidRPr="007203F8" w:rsidRDefault="00CF1CAC" w:rsidP="007203F8">
      <w:pPr>
        <w:tabs>
          <w:tab w:val="left" w:pos="720"/>
          <w:tab w:val="left" w:pos="4050"/>
        </w:tabs>
        <w:rPr>
          <w:rFonts w:ascii="Times New Roman" w:hAnsi="Times New Roman"/>
        </w:rPr>
      </w:pPr>
      <w:r w:rsidRPr="007203F8">
        <w:rPr>
          <w:rFonts w:ascii="Times New Roman" w:hAnsi="Times New Roman"/>
        </w:rPr>
        <w:t>A</w:t>
      </w:r>
      <w:r w:rsidR="00720568">
        <w:rPr>
          <w:rFonts w:ascii="Times New Roman" w:hAnsi="Times New Roman"/>
        </w:rPr>
        <w:t xml:space="preserve">uditory processing </w:t>
      </w:r>
    </w:p>
    <w:p w:rsidR="00CF1CAC" w:rsidRPr="007203F8" w:rsidRDefault="00720568" w:rsidP="007203F8">
      <w:pPr>
        <w:tabs>
          <w:tab w:val="left" w:pos="720"/>
          <w:tab w:val="left" w:pos="4050"/>
        </w:tabs>
        <w:rPr>
          <w:rFonts w:ascii="Times New Roman" w:hAnsi="Times New Roman"/>
        </w:rPr>
      </w:pPr>
      <w:r>
        <w:rPr>
          <w:rFonts w:ascii="Times New Roman" w:hAnsi="Times New Roman"/>
        </w:rPr>
        <w:lastRenderedPageBreak/>
        <w:t>Visual processing</w:t>
      </w:r>
    </w:p>
    <w:p w:rsidR="00CF1CAC" w:rsidRPr="007203F8" w:rsidRDefault="00720568" w:rsidP="007203F8">
      <w:pPr>
        <w:tabs>
          <w:tab w:val="left" w:pos="720"/>
          <w:tab w:val="left" w:pos="4050"/>
        </w:tabs>
        <w:rPr>
          <w:rFonts w:ascii="Times New Roman" w:hAnsi="Times New Roman"/>
        </w:rPr>
      </w:pPr>
      <w:r>
        <w:rPr>
          <w:rFonts w:ascii="Times New Roman" w:hAnsi="Times New Roman"/>
        </w:rPr>
        <w:t>Abstract reasoning</w:t>
      </w:r>
    </w:p>
    <w:p w:rsidR="00CF1CAC" w:rsidRDefault="00CF1CAC" w:rsidP="007203F8">
      <w:pPr>
        <w:tabs>
          <w:tab w:val="left" w:pos="720"/>
          <w:tab w:val="left" w:pos="4050"/>
        </w:tabs>
        <w:rPr>
          <w:rFonts w:ascii="Times New Roman" w:hAnsi="Times New Roman"/>
        </w:rPr>
      </w:pPr>
      <w:r w:rsidRPr="007203F8">
        <w:rPr>
          <w:rFonts w:ascii="Times New Roman" w:hAnsi="Times New Roman"/>
        </w:rPr>
        <w:t>Visual spatial skills</w:t>
      </w:r>
    </w:p>
    <w:p w:rsidR="00720568" w:rsidRDefault="00720568" w:rsidP="00720568">
      <w:pPr>
        <w:tabs>
          <w:tab w:val="left" w:pos="720"/>
          <w:tab w:val="left" w:pos="4050"/>
        </w:tabs>
        <w:rPr>
          <w:rFonts w:ascii="Times New Roman" w:hAnsi="Times New Roman"/>
        </w:rPr>
        <w:sectPr w:rsidR="00720568" w:rsidSect="00AF3045">
          <w:type w:val="continuous"/>
          <w:pgSz w:w="12240" w:h="15840"/>
          <w:pgMar w:top="720" w:right="1080" w:bottom="720" w:left="1620" w:header="720" w:footer="720" w:gutter="0"/>
          <w:cols w:num="2" w:space="720"/>
        </w:sectPr>
      </w:pPr>
      <w:r w:rsidRPr="007203F8">
        <w:rPr>
          <w:rFonts w:ascii="Times New Roman" w:hAnsi="Times New Roman"/>
        </w:rPr>
        <w:t>Processing speed</w:t>
      </w:r>
    </w:p>
    <w:p w:rsidR="00CF1CAC" w:rsidRDefault="00CF1CAC" w:rsidP="00720568">
      <w:pPr>
        <w:tabs>
          <w:tab w:val="left" w:pos="720"/>
          <w:tab w:val="left" w:pos="4050"/>
        </w:tabs>
        <w:rPr>
          <w:rFonts w:ascii="Times New Roman" w:hAnsi="Times New Roman"/>
        </w:rPr>
      </w:pPr>
    </w:p>
    <w:p w:rsidR="00720568" w:rsidRDefault="00720568">
      <w:pPr>
        <w:rPr>
          <w:rFonts w:ascii="Times New Roman" w:hAnsi="Times New Roman"/>
          <w:b/>
        </w:rPr>
      </w:pPr>
      <w:r>
        <w:rPr>
          <w:rFonts w:ascii="Times New Roman" w:hAnsi="Times New Roman"/>
        </w:rPr>
        <w:br w:type="page"/>
      </w:r>
    </w:p>
    <w:p w:rsidR="00CF1CAC" w:rsidRPr="00720568" w:rsidRDefault="00CF1CAC" w:rsidP="007203F8">
      <w:pPr>
        <w:pStyle w:val="Heading2"/>
        <w:rPr>
          <w:rFonts w:ascii="Times New Roman" w:hAnsi="Times New Roman"/>
          <w:sz w:val="28"/>
          <w:szCs w:val="28"/>
        </w:rPr>
      </w:pPr>
      <w:r w:rsidRPr="00720568">
        <w:rPr>
          <w:rFonts w:ascii="Times New Roman" w:hAnsi="Times New Roman"/>
          <w:sz w:val="28"/>
          <w:szCs w:val="28"/>
        </w:rPr>
        <w:lastRenderedPageBreak/>
        <w:t>Guidelines</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Exam Accommodations:</w:t>
      </w:r>
      <w:r w:rsidRPr="007203F8">
        <w:rPr>
          <w:rFonts w:ascii="Times New Roman" w:hAnsi="Times New Roman"/>
        </w:rPr>
        <w:t xml:space="preserve"> Assist students in arranging for appropriate exam accommodations</w:t>
      </w:r>
      <w:r w:rsidR="00720568">
        <w:rPr>
          <w:rFonts w:ascii="Times New Roman" w:hAnsi="Times New Roman"/>
        </w:rPr>
        <w:t>,</w:t>
      </w:r>
      <w:r w:rsidRPr="007203F8">
        <w:rPr>
          <w:rFonts w:ascii="Times New Roman" w:hAnsi="Times New Roman"/>
        </w:rPr>
        <w:t xml:space="preserve"> whether you arrange these accommodations yourself or coordinate them with </w:t>
      </w:r>
      <w:r w:rsidR="00720568">
        <w:rPr>
          <w:rFonts w:ascii="Times New Roman" w:hAnsi="Times New Roman"/>
        </w:rPr>
        <w:t>Disability Services</w:t>
      </w:r>
      <w:r w:rsidRPr="007203F8">
        <w:rPr>
          <w:rFonts w:ascii="Times New Roman" w:hAnsi="Times New Roman"/>
        </w:rPr>
        <w:t xml:space="preserve"> (</w:t>
      </w:r>
      <w:r w:rsidR="00720568">
        <w:rPr>
          <w:rFonts w:ascii="Times New Roman" w:hAnsi="Times New Roman"/>
        </w:rPr>
        <w:t>DS</w:t>
      </w:r>
      <w:r w:rsidRPr="007203F8">
        <w:rPr>
          <w:rFonts w:ascii="Times New Roman" w:hAnsi="Times New Roman"/>
        </w:rPr>
        <w:t xml:space="preserve">).  </w:t>
      </w:r>
      <w:r w:rsidR="00720568">
        <w:rPr>
          <w:rFonts w:ascii="Times New Roman" w:hAnsi="Times New Roman"/>
        </w:rPr>
        <w:t>The student should provide you with their Letter of Accommodation</w:t>
      </w:r>
      <w:r w:rsidRPr="007203F8">
        <w:rPr>
          <w:rFonts w:ascii="Times New Roman" w:hAnsi="Times New Roman"/>
        </w:rPr>
        <w:t xml:space="preserve"> </w:t>
      </w:r>
      <w:r w:rsidR="00720568">
        <w:rPr>
          <w:rFonts w:ascii="Times New Roman" w:hAnsi="Times New Roman"/>
        </w:rPr>
        <w:t>which lists their approved accommodations</w:t>
      </w:r>
      <w:r w:rsidRPr="007203F8">
        <w:rPr>
          <w:rFonts w:ascii="Times New Roman" w:hAnsi="Times New Roman"/>
        </w:rPr>
        <w:t xml:space="preserv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Multi-modality Instruction:</w:t>
      </w:r>
      <w:r w:rsidRPr="007203F8">
        <w:rPr>
          <w:rFonts w:ascii="Times New Roman" w:hAnsi="Times New Roman"/>
        </w:rPr>
        <w:t xml:space="preserve"> Provide important information and assignments in both oral and written formats to help promote accessibility to course content. A multi-modality approach to instruction assists these students in finding a modality that is consistent with their learning strength.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Alternative Format:</w:t>
      </w:r>
      <w:r w:rsidRPr="007203F8">
        <w:rPr>
          <w:rFonts w:ascii="Times New Roman" w:hAnsi="Times New Roman"/>
        </w:rPr>
        <w:t xml:space="preserve"> Coordinate with </w:t>
      </w:r>
      <w:r w:rsidR="00720568">
        <w:rPr>
          <w:rFonts w:ascii="Times New Roman" w:hAnsi="Times New Roman"/>
        </w:rPr>
        <w:t>DS</w:t>
      </w:r>
      <w:r w:rsidRPr="007203F8">
        <w:rPr>
          <w:rFonts w:ascii="Times New Roman" w:hAnsi="Times New Roman"/>
        </w:rPr>
        <w:t xml:space="preserve"> to ensure that course materials will be available in alternative format.  Some students need print material in alternative format (e.g., audio</w:t>
      </w:r>
      <w:r w:rsidR="00764AEB">
        <w:rPr>
          <w:rFonts w:ascii="Times New Roman" w:hAnsi="Times New Roman"/>
          <w:strike/>
        </w:rPr>
        <w:t xml:space="preserve"> </w:t>
      </w:r>
      <w:r w:rsidRPr="007203F8">
        <w:rPr>
          <w:rFonts w:ascii="Times New Roman" w:hAnsi="Times New Roman"/>
        </w:rPr>
        <w:t xml:space="preserve">or electronic format). When you are contacted by the </w:t>
      </w:r>
      <w:r w:rsidR="00720568">
        <w:rPr>
          <w:rFonts w:ascii="Times New Roman" w:hAnsi="Times New Roman"/>
        </w:rPr>
        <w:t>DS</w:t>
      </w:r>
      <w:r w:rsidR="00557AAF">
        <w:rPr>
          <w:rFonts w:ascii="Times New Roman" w:hAnsi="Times New Roman"/>
        </w:rPr>
        <w:t xml:space="preserve"> Alternate</w:t>
      </w:r>
      <w:r w:rsidRPr="007203F8">
        <w:rPr>
          <w:rFonts w:ascii="Times New Roman" w:hAnsi="Times New Roman"/>
        </w:rPr>
        <w:t xml:space="preserve"> Media Coordinator or a student, it is important that you immediately provide information about </w:t>
      </w:r>
      <w:r w:rsidR="00764AEB">
        <w:rPr>
          <w:rFonts w:ascii="Times New Roman" w:hAnsi="Times New Roman"/>
        </w:rPr>
        <w:t xml:space="preserve">the textbooks and </w:t>
      </w:r>
      <w:r w:rsidRPr="007203F8">
        <w:rPr>
          <w:rFonts w:ascii="Times New Roman" w:hAnsi="Times New Roman"/>
        </w:rPr>
        <w:t>readings you will be using as well as any other reading expectations.  It takes a considerable amount of time to convert materials into alternative format.</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Study Aids:</w:t>
      </w:r>
      <w:r w:rsidRPr="007203F8">
        <w:rPr>
          <w:rFonts w:ascii="Times New Roman" w:hAnsi="Times New Roman"/>
        </w:rPr>
        <w:t xml:space="preserve"> Provide study questions, study guides, and opportunities for questions and answers to help students review essential course content.</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Exam Aids:</w:t>
      </w:r>
      <w:r w:rsidRPr="007203F8">
        <w:rPr>
          <w:rFonts w:ascii="Times New Roman" w:hAnsi="Times New Roman"/>
        </w:rPr>
        <w:t xml:space="preserve"> Permit students to use simple calculators, hand held spell checkers, and scratch paper during exams.</w:t>
      </w:r>
    </w:p>
    <w:p w:rsidR="00CF1CAC" w:rsidRPr="007203F8" w:rsidRDefault="00CF1CAC" w:rsidP="007203F8">
      <w:pPr>
        <w:rPr>
          <w:rFonts w:ascii="Times New Roman" w:hAnsi="Times New Roman"/>
        </w:rPr>
      </w:pPr>
    </w:p>
    <w:p w:rsidR="00AF3045" w:rsidRDefault="00AC5D05" w:rsidP="007203F8">
      <w:pPr>
        <w:rPr>
          <w:rFonts w:ascii="Times New Roman" w:hAnsi="Times New Roman"/>
          <w:b/>
          <w:sz w:val="32"/>
        </w:rPr>
      </w:pPr>
      <w:r w:rsidRPr="00AC5D05">
        <w:rPr>
          <w:rFonts w:ascii="Times New Roman" w:hAnsi="Times New Roman"/>
          <w:noProof/>
        </w:rPr>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9pt" to="505.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" strokecolor="#44546a [3215]" strokeweight="1pt">
            <v:stroke dashstyle="longDashDot" joinstyle="miter"/>
          </v:line>
        </w:pict>
      </w:r>
    </w:p>
    <w:p w:rsidR="00CF1CAC" w:rsidRPr="007203F8" w:rsidRDefault="00CF1CAC" w:rsidP="007203F8">
      <w:pPr>
        <w:rPr>
          <w:rFonts w:ascii="Times New Roman" w:hAnsi="Times New Roman"/>
          <w:b/>
          <w:sz w:val="32"/>
        </w:rPr>
      </w:pPr>
      <w:r w:rsidRPr="007203F8">
        <w:rPr>
          <w:rFonts w:ascii="Times New Roman" w:hAnsi="Times New Roman"/>
          <w:b/>
          <w:sz w:val="32"/>
        </w:rPr>
        <w:t>Attention Deficit Hyperactivity Disorder (ADHD)</w:t>
      </w:r>
    </w:p>
    <w:p w:rsidR="00CF1CAC" w:rsidRPr="007203F8" w:rsidRDefault="00CF1CAC" w:rsidP="007203F8">
      <w:pPr>
        <w:rPr>
          <w:rFonts w:ascii="Times New Roman" w:hAnsi="Times New Roman"/>
        </w:rPr>
      </w:pPr>
    </w:p>
    <w:p w:rsidR="00CF1CAC" w:rsidRPr="00AF3045" w:rsidRDefault="00CF1CAC" w:rsidP="007203F8">
      <w:pPr>
        <w:pStyle w:val="Heading2"/>
        <w:rPr>
          <w:rFonts w:ascii="Times New Roman" w:hAnsi="Times New Roman"/>
          <w:sz w:val="28"/>
          <w:szCs w:val="28"/>
        </w:rPr>
      </w:pPr>
      <w:r w:rsidRPr="00AF3045">
        <w:rPr>
          <w:rFonts w:ascii="Times New Roman" w:hAnsi="Times New Roman"/>
          <w:sz w:val="28"/>
          <w:szCs w:val="28"/>
        </w:rPr>
        <w:t>Description</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Attention deficit hyperactivity disorder (ADHD) is characterized by a persistent pattern of inattention and/or hyperactivity that is more frequent and severe than is typically observed in individuals at a comparable level of development (Diagnostic and Statistical Manual IV TR, 2000).  Students with ADHD or ADD (without hyperactivity) may have difficulty with one or more of the following areas:</w:t>
      </w:r>
    </w:p>
    <w:p w:rsidR="00CF1CAC" w:rsidRPr="007203F8" w:rsidRDefault="00CF1CAC" w:rsidP="007203F8">
      <w:pPr>
        <w:rPr>
          <w:rFonts w:ascii="Times New Roman" w:hAnsi="Times New Roman"/>
        </w:rPr>
      </w:pPr>
    </w:p>
    <w:p w:rsidR="00AF3045" w:rsidRDefault="00AF3045" w:rsidP="007203F8">
      <w:pPr>
        <w:tabs>
          <w:tab w:val="left" w:pos="720"/>
          <w:tab w:val="left" w:pos="4140"/>
        </w:tabs>
        <w:rPr>
          <w:rFonts w:ascii="Times New Roman" w:hAnsi="Times New Roman"/>
        </w:rPr>
        <w:sectPr w:rsidR="00AF3045" w:rsidSect="00720568">
          <w:type w:val="continuous"/>
          <w:pgSz w:w="12240" w:h="15840"/>
          <w:pgMar w:top="720" w:right="1080" w:bottom="720" w:left="1080" w:header="720" w:footer="720" w:gutter="0"/>
          <w:cols w:space="720"/>
        </w:sectPr>
      </w:pPr>
    </w:p>
    <w:p w:rsidR="00CF1CAC" w:rsidRPr="007203F8" w:rsidRDefault="00AF3045" w:rsidP="007203F8">
      <w:pPr>
        <w:tabs>
          <w:tab w:val="left" w:pos="720"/>
          <w:tab w:val="left" w:pos="4140"/>
        </w:tabs>
        <w:rPr>
          <w:rFonts w:ascii="Times New Roman" w:hAnsi="Times New Roman"/>
        </w:rPr>
      </w:pPr>
      <w:r>
        <w:rPr>
          <w:rFonts w:ascii="Times New Roman" w:hAnsi="Times New Roman"/>
        </w:rPr>
        <w:lastRenderedPageBreak/>
        <w:t>Concentration</w:t>
      </w:r>
    </w:p>
    <w:p w:rsidR="00CF1CAC" w:rsidRPr="007203F8" w:rsidRDefault="00AF3045" w:rsidP="007203F8">
      <w:pPr>
        <w:tabs>
          <w:tab w:val="left" w:pos="720"/>
          <w:tab w:val="left" w:pos="4140"/>
        </w:tabs>
        <w:rPr>
          <w:rFonts w:ascii="Times New Roman" w:hAnsi="Times New Roman"/>
        </w:rPr>
      </w:pPr>
      <w:r>
        <w:rPr>
          <w:rFonts w:ascii="Times New Roman" w:hAnsi="Times New Roman"/>
        </w:rPr>
        <w:t>Distractibility</w:t>
      </w:r>
    </w:p>
    <w:p w:rsidR="00CF1CAC" w:rsidRPr="007203F8" w:rsidRDefault="00AF3045" w:rsidP="007203F8">
      <w:pPr>
        <w:tabs>
          <w:tab w:val="left" w:pos="720"/>
          <w:tab w:val="left" w:pos="4140"/>
        </w:tabs>
        <w:rPr>
          <w:rFonts w:ascii="Times New Roman" w:hAnsi="Times New Roman"/>
        </w:rPr>
      </w:pPr>
      <w:r>
        <w:rPr>
          <w:rFonts w:ascii="Times New Roman" w:hAnsi="Times New Roman"/>
        </w:rPr>
        <w:t>Organization</w:t>
      </w:r>
    </w:p>
    <w:p w:rsidR="00CF1CAC" w:rsidRPr="007203F8" w:rsidRDefault="00AF3045" w:rsidP="007203F8">
      <w:pPr>
        <w:tabs>
          <w:tab w:val="left" w:pos="720"/>
          <w:tab w:val="left" w:pos="4140"/>
        </w:tabs>
        <w:rPr>
          <w:rFonts w:ascii="Times New Roman" w:hAnsi="Times New Roman"/>
        </w:rPr>
      </w:pPr>
      <w:r>
        <w:rPr>
          <w:rFonts w:ascii="Times New Roman" w:hAnsi="Times New Roman"/>
        </w:rPr>
        <w:t>Completing tasks</w:t>
      </w:r>
    </w:p>
    <w:p w:rsidR="00CF1CAC" w:rsidRDefault="00AF3045" w:rsidP="007203F8">
      <w:pPr>
        <w:tabs>
          <w:tab w:val="left" w:pos="720"/>
          <w:tab w:val="left" w:pos="4140"/>
        </w:tabs>
        <w:rPr>
          <w:rFonts w:ascii="Times New Roman" w:hAnsi="Times New Roman"/>
        </w:rPr>
      </w:pPr>
      <w:r>
        <w:rPr>
          <w:rFonts w:ascii="Times New Roman" w:hAnsi="Times New Roman"/>
        </w:rPr>
        <w:t>Sedentary tasks like reading</w:t>
      </w:r>
    </w:p>
    <w:p w:rsidR="00AF3045" w:rsidRDefault="00AF3045" w:rsidP="007203F8">
      <w:pPr>
        <w:tabs>
          <w:tab w:val="left" w:pos="720"/>
          <w:tab w:val="left" w:pos="4140"/>
        </w:tabs>
        <w:rPr>
          <w:rFonts w:ascii="Times New Roman" w:hAnsi="Times New Roman"/>
        </w:rPr>
      </w:pPr>
      <w:r>
        <w:rPr>
          <w:rFonts w:ascii="Times New Roman" w:hAnsi="Times New Roman"/>
        </w:rPr>
        <w:lastRenderedPageBreak/>
        <w:t>Following directions</w:t>
      </w:r>
    </w:p>
    <w:p w:rsidR="00AF3045" w:rsidRDefault="00AF3045" w:rsidP="007203F8">
      <w:pPr>
        <w:tabs>
          <w:tab w:val="left" w:pos="720"/>
          <w:tab w:val="left" w:pos="4140"/>
        </w:tabs>
        <w:rPr>
          <w:rFonts w:ascii="Times New Roman" w:hAnsi="Times New Roman"/>
        </w:rPr>
      </w:pPr>
      <w:r>
        <w:rPr>
          <w:rFonts w:ascii="Times New Roman" w:hAnsi="Times New Roman"/>
        </w:rPr>
        <w:t>Listening</w:t>
      </w:r>
    </w:p>
    <w:p w:rsidR="00AF3045" w:rsidRDefault="00AF3045" w:rsidP="007203F8">
      <w:pPr>
        <w:tabs>
          <w:tab w:val="left" w:pos="720"/>
          <w:tab w:val="left" w:pos="4140"/>
        </w:tabs>
        <w:rPr>
          <w:rFonts w:ascii="Times New Roman" w:hAnsi="Times New Roman"/>
        </w:rPr>
      </w:pPr>
      <w:r>
        <w:rPr>
          <w:rFonts w:ascii="Times New Roman" w:hAnsi="Times New Roman"/>
        </w:rPr>
        <w:t>Sitting for lengthy periods</w:t>
      </w:r>
    </w:p>
    <w:p w:rsidR="00AF3045" w:rsidRDefault="00AF3045" w:rsidP="007203F8">
      <w:pPr>
        <w:tabs>
          <w:tab w:val="left" w:pos="720"/>
          <w:tab w:val="left" w:pos="4140"/>
        </w:tabs>
        <w:rPr>
          <w:rFonts w:ascii="Times New Roman" w:hAnsi="Times New Roman"/>
        </w:rPr>
      </w:pPr>
      <w:r>
        <w:rPr>
          <w:rFonts w:ascii="Times New Roman" w:hAnsi="Times New Roman"/>
        </w:rPr>
        <w:t>Transitioning</w:t>
      </w:r>
    </w:p>
    <w:p w:rsidR="00AF3045" w:rsidRDefault="00AF3045" w:rsidP="007203F8">
      <w:pPr>
        <w:tabs>
          <w:tab w:val="left" w:pos="720"/>
          <w:tab w:val="left" w:pos="4140"/>
        </w:tabs>
        <w:rPr>
          <w:rFonts w:ascii="Times New Roman" w:hAnsi="Times New Roman"/>
        </w:rPr>
        <w:sectPr w:rsidR="00AF3045" w:rsidSect="00AF3045">
          <w:type w:val="continuous"/>
          <w:pgSz w:w="12240" w:h="15840"/>
          <w:pgMar w:top="720" w:right="1080" w:bottom="720" w:left="1620" w:header="720" w:footer="720" w:gutter="0"/>
          <w:cols w:num="2" w:space="720"/>
        </w:sectPr>
      </w:pPr>
      <w:r>
        <w:rPr>
          <w:rFonts w:ascii="Times New Roman" w:hAnsi="Times New Roman"/>
        </w:rPr>
        <w:t>Planning</w:t>
      </w:r>
    </w:p>
    <w:p w:rsidR="00AF3045" w:rsidRPr="007203F8" w:rsidRDefault="00AF3045" w:rsidP="007203F8">
      <w:pPr>
        <w:tabs>
          <w:tab w:val="left" w:pos="720"/>
          <w:tab w:val="left" w:pos="4140"/>
        </w:tabs>
        <w:rPr>
          <w:rFonts w:ascii="Times New Roman" w:hAnsi="Times New Roman"/>
        </w:rPr>
      </w:pPr>
    </w:p>
    <w:p w:rsidR="00393193" w:rsidRPr="007203F8" w:rsidRDefault="00CF1CAC" w:rsidP="00393193">
      <w:pPr>
        <w:rPr>
          <w:rFonts w:ascii="Times New Roman" w:hAnsi="Times New Roman"/>
        </w:rPr>
      </w:pPr>
      <w:r w:rsidRPr="007203F8">
        <w:rPr>
          <w:rFonts w:ascii="Times New Roman" w:hAnsi="Times New Roman"/>
        </w:rPr>
        <w:t>Some students with ADHD take medication for their condition.</w:t>
      </w:r>
      <w:r w:rsidR="00764AEB">
        <w:rPr>
          <w:rFonts w:ascii="Times New Roman" w:hAnsi="Times New Roman"/>
        </w:rPr>
        <w:t xml:space="preserve">  </w:t>
      </w:r>
      <w:r w:rsidR="00393193" w:rsidRPr="007203F8">
        <w:rPr>
          <w:rFonts w:ascii="Times New Roman" w:hAnsi="Times New Roman"/>
        </w:rPr>
        <w:t xml:space="preserve">With medication and/or therapy, people with </w:t>
      </w:r>
      <w:r w:rsidR="00393193">
        <w:rPr>
          <w:rFonts w:ascii="Times New Roman" w:hAnsi="Times New Roman"/>
        </w:rPr>
        <w:t>ADHD</w:t>
      </w:r>
      <w:r w:rsidR="00393193" w:rsidRPr="007203F8">
        <w:rPr>
          <w:rFonts w:ascii="Times New Roman" w:hAnsi="Times New Roman"/>
        </w:rPr>
        <w:t xml:space="preserve"> may </w:t>
      </w:r>
      <w:r w:rsidR="00764AEB">
        <w:rPr>
          <w:rFonts w:ascii="Times New Roman" w:hAnsi="Times New Roman"/>
        </w:rPr>
        <w:t>learn to manage their symptoms.</w:t>
      </w:r>
    </w:p>
    <w:p w:rsidR="00CF1CAC" w:rsidRPr="00393193" w:rsidRDefault="00CF1CAC" w:rsidP="007203F8">
      <w:pPr>
        <w:rPr>
          <w:rFonts w:ascii="Times New Roman" w:hAnsi="Times New Roman"/>
          <w:strike/>
          <w:color w:val="FF0000"/>
        </w:rPr>
      </w:pPr>
    </w:p>
    <w:p w:rsidR="00CF1CAC" w:rsidRPr="007203F8" w:rsidRDefault="00CF1CAC" w:rsidP="007203F8">
      <w:pPr>
        <w:rPr>
          <w:rFonts w:ascii="Times New Roman" w:hAnsi="Times New Roman"/>
        </w:rPr>
      </w:pPr>
    </w:p>
    <w:p w:rsidR="00520BE0" w:rsidRDefault="00520BE0">
      <w:pPr>
        <w:rPr>
          <w:rFonts w:ascii="Times New Roman" w:hAnsi="Times New Roman"/>
          <w:b/>
          <w:sz w:val="28"/>
          <w:szCs w:val="28"/>
        </w:rPr>
      </w:pPr>
      <w:r>
        <w:rPr>
          <w:rFonts w:ascii="Times New Roman" w:hAnsi="Times New Roman"/>
          <w:sz w:val="28"/>
          <w:szCs w:val="28"/>
        </w:rPr>
        <w:br w:type="page"/>
      </w:r>
    </w:p>
    <w:p w:rsidR="00CF1CAC" w:rsidRPr="00AF3045" w:rsidRDefault="00CF1CAC" w:rsidP="007203F8">
      <w:pPr>
        <w:pStyle w:val="Heading2"/>
        <w:rPr>
          <w:rFonts w:ascii="Times New Roman" w:hAnsi="Times New Roman"/>
          <w:sz w:val="28"/>
          <w:szCs w:val="28"/>
        </w:rPr>
      </w:pPr>
      <w:r w:rsidRPr="00AF3045">
        <w:rPr>
          <w:rFonts w:ascii="Times New Roman" w:hAnsi="Times New Roman"/>
          <w:sz w:val="28"/>
          <w:szCs w:val="28"/>
        </w:rPr>
        <w:lastRenderedPageBreak/>
        <w:t>Guidelines</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Assistance with Structure:</w:t>
      </w:r>
      <w:r w:rsidRPr="007203F8">
        <w:rPr>
          <w:rFonts w:ascii="Times New Roman" w:hAnsi="Times New Roman"/>
        </w:rPr>
        <w:t xml:space="preserve"> Provide a syllabus with clearly delineated expectations and due dates.  Study guides, review sheets, and frequent opportunities for feedback are helpful in providing structure and organization.</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Exam Accommodations:</w:t>
      </w:r>
      <w:r w:rsidRPr="007203F8">
        <w:rPr>
          <w:rFonts w:ascii="Times New Roman" w:hAnsi="Times New Roman"/>
        </w:rPr>
        <w:t xml:space="preserve"> Assist students in arranging for appropriate exam accommodations with </w:t>
      </w:r>
      <w:r w:rsidR="00720568">
        <w:rPr>
          <w:rFonts w:ascii="Times New Roman" w:hAnsi="Times New Roman"/>
        </w:rPr>
        <w:t>DS</w:t>
      </w:r>
      <w:r w:rsidRPr="007203F8">
        <w:rPr>
          <w:rFonts w:ascii="Times New Roman" w:hAnsi="Times New Roman"/>
        </w:rPr>
        <w:t xml:space="preserve">.  Many students with ADHD use exam accommodations including extended time and a distraction-reduced exam space.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Access to Class Notes:</w:t>
      </w:r>
      <w:r w:rsidRPr="007203F8">
        <w:rPr>
          <w:rFonts w:ascii="Times New Roman" w:hAnsi="Times New Roman"/>
        </w:rPr>
        <w:t xml:space="preserve">  Some of these students have difficulty focusing and concentrating and for this reason may need access to classroom notes.  Your assistance may be needed to ensure that they get notes.</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Classroom Distractions:</w:t>
      </w:r>
      <w:r w:rsidRPr="007203F8">
        <w:rPr>
          <w:rFonts w:ascii="Times New Roman" w:hAnsi="Times New Roman"/>
        </w:rPr>
        <w:t xml:space="preserve"> If a student appears extremely distracted, it may be appropriate to encourage the student to sit near the front of the class, away from doors, air conditioning units, windows, or any other possible sources of distraction.   </w:t>
      </w:r>
    </w:p>
    <w:p w:rsidR="00CF1CAC" w:rsidRPr="007203F8" w:rsidRDefault="00CF1CAC" w:rsidP="007203F8">
      <w:pPr>
        <w:rPr>
          <w:rFonts w:ascii="Times New Roman" w:hAnsi="Times New Roman"/>
        </w:rPr>
      </w:pPr>
    </w:p>
    <w:p w:rsidR="00AF3045" w:rsidRDefault="00AC5D05" w:rsidP="007203F8">
      <w:pPr>
        <w:pStyle w:val="Heading1"/>
        <w:rPr>
          <w:rFonts w:ascii="Times New Roman" w:hAnsi="Times New Roman"/>
        </w:rPr>
      </w:pPr>
      <w:r>
        <w:rPr>
          <w:rFonts w:ascii="Times New Roman" w:hAnsi="Times New Roman"/>
          <w:noProof/>
        </w:rPr>
        <w:pict>
          <v:line id="Straight Connector 2" o:spid="_x0000_s102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3.7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" strokecolor="#44546a [3215]" strokeweight="1pt">
            <v:stroke dashstyle="longDashDot" joinstyle="miter"/>
          </v:line>
        </w:pict>
      </w:r>
    </w:p>
    <w:p w:rsidR="00CF1CAC" w:rsidRPr="007203F8" w:rsidRDefault="00CF1CAC" w:rsidP="007203F8">
      <w:pPr>
        <w:pStyle w:val="Heading1"/>
        <w:rPr>
          <w:rFonts w:ascii="Times New Roman" w:hAnsi="Times New Roman"/>
        </w:rPr>
      </w:pPr>
      <w:r w:rsidRPr="007203F8">
        <w:rPr>
          <w:rFonts w:ascii="Times New Roman" w:hAnsi="Times New Roman"/>
        </w:rPr>
        <w:t>Psychiatric Disability</w:t>
      </w:r>
    </w:p>
    <w:p w:rsidR="00CF1CAC" w:rsidRPr="007203F8" w:rsidRDefault="00CF1CAC" w:rsidP="007203F8">
      <w:pPr>
        <w:rPr>
          <w:rFonts w:ascii="Times New Roman" w:hAnsi="Times New Roman"/>
        </w:rPr>
      </w:pPr>
    </w:p>
    <w:p w:rsidR="00CF1CAC" w:rsidRPr="00AF3045" w:rsidRDefault="00CF1CAC" w:rsidP="007203F8">
      <w:pPr>
        <w:pStyle w:val="Heading2"/>
        <w:rPr>
          <w:rFonts w:ascii="Times New Roman" w:hAnsi="Times New Roman"/>
          <w:sz w:val="28"/>
          <w:szCs w:val="28"/>
        </w:rPr>
      </w:pPr>
      <w:r w:rsidRPr="00AF3045">
        <w:rPr>
          <w:rFonts w:ascii="Times New Roman" w:hAnsi="Times New Roman"/>
          <w:sz w:val="28"/>
          <w:szCs w:val="28"/>
        </w:rPr>
        <w:t xml:space="preserve">Description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 xml:space="preserve">Students with psychiatric disabilities exhibit “... a persistent psychological disorder or psychiatric disorder, emotional or mental illness that adversely affects educational performance and/or functioning and frequently requires medication” (http://disserv3.stu.umn.edu/AG-S/3-5.html, 1999).  Descriptions of certain types of psychiatric disorders follow: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i/>
        </w:rPr>
        <w:t>Depression</w:t>
      </w:r>
      <w:r w:rsidRPr="007203F8">
        <w:rPr>
          <w:rFonts w:ascii="Times New Roman" w:hAnsi="Times New Roman"/>
        </w:rPr>
        <w:t xml:space="preserve"> is a major disorder that can begin at any age. Major depression may be characterized by a depressed mood most of each day, a lack of pleasure in most activities, thoughts of suicide, insomnia, and feelings of worthlessness or guilt.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i/>
        </w:rPr>
        <w:t>Bipolar disorder (manic depressive disorder)</w:t>
      </w:r>
      <w:r w:rsidRPr="007203F8">
        <w:rPr>
          <w:rFonts w:ascii="Times New Roman" w:hAnsi="Times New Roman"/>
        </w:rPr>
        <w:t xml:space="preserve"> causes a person to experience peri</w:t>
      </w:r>
      <w:r w:rsidR="00AF3045">
        <w:rPr>
          <w:rFonts w:ascii="Times New Roman" w:hAnsi="Times New Roman"/>
        </w:rPr>
        <w:t>ods</w:t>
      </w:r>
      <w:r w:rsidRPr="007203F8">
        <w:rPr>
          <w:rFonts w:ascii="Times New Roman" w:hAnsi="Times New Roman"/>
        </w:rPr>
        <w:t xml:space="preserve"> of mania and depression. In the manic phase, a person might experience inflated self-esteem and a decreased need to sleep; however, in the depressive phase, a person may experience a lack of energy and less self-esteem and interest in family, friends, and school.</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i/>
        </w:rPr>
        <w:t>Anxiety disorders</w:t>
      </w:r>
      <w:r w:rsidRPr="007203F8">
        <w:rPr>
          <w:rFonts w:ascii="Times New Roman" w:hAnsi="Times New Roman"/>
        </w:rPr>
        <w:t xml:space="preserve"> can disrupt a person’s ability to concentrate and cause hyperventilation, a racing heart, chest pains, dizziness, panic, and extreme fear. Examples of anxiety disorders include panic disorder, simple phobias, and Obsessive-Compulsive Disorder (OCD).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i/>
        </w:rPr>
        <w:t>Schizophrenia</w:t>
      </w:r>
      <w:r w:rsidRPr="007203F8">
        <w:rPr>
          <w:rFonts w:ascii="Times New Roman" w:hAnsi="Times New Roman"/>
        </w:rPr>
        <w:t xml:space="preserve"> can cause a person to experience delusions and hallucinations in addition to depressed mood and flat affect.   </w:t>
      </w:r>
    </w:p>
    <w:p w:rsidR="00CF1CAC" w:rsidRPr="007203F8" w:rsidRDefault="00CF1CAC" w:rsidP="007203F8">
      <w:pPr>
        <w:rPr>
          <w:rFonts w:ascii="Times New Roman" w:hAnsi="Times New Roman"/>
        </w:rPr>
      </w:pPr>
    </w:p>
    <w:p w:rsidR="00CF1CAC" w:rsidRDefault="00CF1CAC" w:rsidP="007203F8">
      <w:pPr>
        <w:rPr>
          <w:rFonts w:ascii="Times New Roman" w:hAnsi="Times New Roman"/>
        </w:rPr>
      </w:pPr>
      <w:r w:rsidRPr="007203F8">
        <w:rPr>
          <w:rFonts w:ascii="Times New Roman" w:hAnsi="Times New Roman"/>
        </w:rPr>
        <w:t xml:space="preserve">In most situations you will not be aware that you have a student with a psychiatric disability in your classroom. Many of these students are fearful of and have faced stigmatization because of their disability. Some do not need or request any accommodations, and some require a variety of accommodations. For some the disability is temporary, while for others it is chronic. With medication and/or therapy, people with psychiatric disabilities may </w:t>
      </w:r>
      <w:r w:rsidR="00393193">
        <w:rPr>
          <w:rFonts w:ascii="Times New Roman" w:hAnsi="Times New Roman"/>
        </w:rPr>
        <w:t>learn to manage their symptoms.</w:t>
      </w:r>
    </w:p>
    <w:p w:rsidR="00764AEB" w:rsidRPr="007203F8" w:rsidRDefault="00764AEB" w:rsidP="007203F8">
      <w:pPr>
        <w:rPr>
          <w:rFonts w:ascii="Times New Roman" w:hAnsi="Times New Roman"/>
        </w:rPr>
      </w:pPr>
    </w:p>
    <w:p w:rsidR="00CF1CAC" w:rsidRPr="00AF3045" w:rsidRDefault="00CF1CAC" w:rsidP="007203F8">
      <w:pPr>
        <w:pStyle w:val="Heading2"/>
        <w:rPr>
          <w:rFonts w:ascii="Times New Roman" w:hAnsi="Times New Roman"/>
          <w:sz w:val="28"/>
          <w:szCs w:val="28"/>
        </w:rPr>
      </w:pPr>
      <w:r w:rsidRPr="00AF3045">
        <w:rPr>
          <w:rFonts w:ascii="Times New Roman" w:hAnsi="Times New Roman"/>
          <w:sz w:val="28"/>
          <w:szCs w:val="28"/>
        </w:rPr>
        <w:lastRenderedPageBreak/>
        <w:t>Guidelines</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Exam Accommodations:</w:t>
      </w:r>
      <w:r w:rsidRPr="007203F8">
        <w:rPr>
          <w:rFonts w:ascii="Times New Roman" w:hAnsi="Times New Roman"/>
        </w:rPr>
        <w:t xml:space="preserve"> Assist </w:t>
      </w:r>
      <w:r w:rsidRPr="00557AAF">
        <w:rPr>
          <w:rFonts w:ascii="Times New Roman" w:hAnsi="Times New Roman"/>
          <w:strike/>
        </w:rPr>
        <w:t>these</w:t>
      </w:r>
      <w:r w:rsidRPr="007203F8">
        <w:rPr>
          <w:rFonts w:ascii="Times New Roman" w:hAnsi="Times New Roman"/>
        </w:rPr>
        <w:t xml:space="preserve"> students in arranging for exam accommodations when requested. </w:t>
      </w:r>
      <w:proofErr w:type="gramStart"/>
      <w:r w:rsidRPr="007203F8">
        <w:rPr>
          <w:rFonts w:ascii="Times New Roman" w:hAnsi="Times New Roman"/>
        </w:rPr>
        <w:t>The exam accommodations that they will most likely use are a distraction reduced exam space and extra time.</w:t>
      </w:r>
      <w:proofErr w:type="gramEnd"/>
      <w:r w:rsidRPr="007203F8">
        <w:rPr>
          <w:rFonts w:ascii="Times New Roman" w:hAnsi="Times New Roman"/>
        </w:rPr>
        <w:t xml:space="preserv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Welcoming and Supportive Environment:</w:t>
      </w:r>
      <w:r w:rsidRPr="007203F8">
        <w:rPr>
          <w:rFonts w:ascii="Times New Roman" w:hAnsi="Times New Roman"/>
        </w:rPr>
        <w:t xml:space="preserve"> Many students with psychiatric disabilities fear stigmatization because of their disability so if a student shares his/her disability with you, be supportive and welcoming when a student requests assistance in arranging for accommodations.</w:t>
      </w:r>
    </w:p>
    <w:p w:rsidR="00CF1CAC" w:rsidRPr="007203F8" w:rsidRDefault="00CF1CAC" w:rsidP="007203F8">
      <w:pPr>
        <w:rPr>
          <w:rFonts w:ascii="Times New Roman" w:hAnsi="Times New Roman"/>
        </w:rPr>
      </w:pPr>
    </w:p>
    <w:p w:rsidR="0043687E" w:rsidRDefault="00AC5D05" w:rsidP="007203F8">
      <w:pPr>
        <w:pStyle w:val="Heading1"/>
        <w:rPr>
          <w:rFonts w:ascii="Times New Roman" w:hAnsi="Times New Roman"/>
        </w:rPr>
      </w:pPr>
      <w:r>
        <w:rPr>
          <w:rFonts w:ascii="Times New Roman" w:hAnsi="Times New Roman"/>
          <w:noProof/>
        </w:rPr>
        <w:pict>
          <v:line id="Straight Connector 3" o:spid="_x0000_s102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3.7pt" to="50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" strokecolor="#44546a [3215]" strokeweight="1pt">
            <v:stroke dashstyle="longDashDot" joinstyle="miter"/>
          </v:line>
        </w:pict>
      </w:r>
    </w:p>
    <w:p w:rsidR="00CF1CAC" w:rsidRPr="007203F8" w:rsidRDefault="00CF1CAC" w:rsidP="007203F8">
      <w:pPr>
        <w:pStyle w:val="Heading1"/>
        <w:rPr>
          <w:rFonts w:ascii="Times New Roman" w:hAnsi="Times New Roman"/>
        </w:rPr>
      </w:pPr>
      <w:r w:rsidRPr="007203F8">
        <w:rPr>
          <w:rFonts w:ascii="Times New Roman" w:hAnsi="Times New Roman"/>
        </w:rPr>
        <w:t>Considerations for Teaching All Students with</w:t>
      </w:r>
      <w:r w:rsidR="00917631">
        <w:rPr>
          <w:rFonts w:ascii="Times New Roman" w:hAnsi="Times New Roman"/>
        </w:rPr>
        <w:t xml:space="preserve"> and without</w:t>
      </w:r>
      <w:r w:rsidRPr="007203F8">
        <w:rPr>
          <w:rFonts w:ascii="Times New Roman" w:hAnsi="Times New Roman"/>
        </w:rPr>
        <w:t xml:space="preserve"> Disabilities</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Universal Design for Learning:</w:t>
      </w:r>
      <w:r w:rsidRPr="007203F8">
        <w:rPr>
          <w:rFonts w:ascii="Times New Roman" w:hAnsi="Times New Roman"/>
        </w:rPr>
        <w:t xml:space="preserve"> “Universal design is an approach to designing course instruction, materials, and content to benefit people of all learning styles without adaptation or retrofitting.” By incorporating  Universal Design principles in instruction that allow students with disabilities access to the classroom, you may also be designing instruction that works better for everyone in the class. Classes designed with this concept in mind offer a variety of meth</w:t>
      </w:r>
      <w:r w:rsidR="0043687E">
        <w:rPr>
          <w:rFonts w:ascii="Times New Roman" w:hAnsi="Times New Roman"/>
        </w:rPr>
        <w:t>ods</w:t>
      </w:r>
      <w:r w:rsidRPr="007203F8">
        <w:rPr>
          <w:rFonts w:ascii="Times New Roman" w:hAnsi="Times New Roman"/>
        </w:rPr>
        <w:t xml:space="preserve"> of content presentation, flexible teaching strategies, and options for demonstrating mastery of course content.</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Expectations</w:t>
      </w:r>
      <w:r w:rsidRPr="007203F8">
        <w:rPr>
          <w:rFonts w:ascii="Times New Roman" w:hAnsi="Times New Roman"/>
        </w:rPr>
        <w:t xml:space="preserve">: Although many students with disabilities need accommodations, expect these students to perform at a level </w:t>
      </w:r>
      <w:r w:rsidR="00917631">
        <w:rPr>
          <w:rFonts w:ascii="Times New Roman" w:hAnsi="Times New Roman"/>
        </w:rPr>
        <w:t xml:space="preserve">on par </w:t>
      </w:r>
      <w:r w:rsidRPr="007203F8">
        <w:rPr>
          <w:rFonts w:ascii="Times New Roman" w:hAnsi="Times New Roman"/>
        </w:rPr>
        <w:t xml:space="preserve">with their peers. Do not have a special grading scale or other criteria.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Collaboration:</w:t>
      </w:r>
      <w:r w:rsidR="00917631">
        <w:rPr>
          <w:rFonts w:ascii="Times New Roman" w:hAnsi="Times New Roman"/>
        </w:rPr>
        <w:t xml:space="preserve"> Do no</w:t>
      </w:r>
      <w:r w:rsidRPr="007203F8">
        <w:rPr>
          <w:rFonts w:ascii="Times New Roman" w:hAnsi="Times New Roman"/>
        </w:rPr>
        <w:t xml:space="preserve">t hesitate to call </w:t>
      </w:r>
      <w:r w:rsidR="00720568">
        <w:rPr>
          <w:rFonts w:ascii="Times New Roman" w:hAnsi="Times New Roman"/>
        </w:rPr>
        <w:t>DS</w:t>
      </w:r>
      <w:r w:rsidRPr="007203F8">
        <w:rPr>
          <w:rFonts w:ascii="Times New Roman" w:hAnsi="Times New Roman"/>
        </w:rPr>
        <w:t xml:space="preserve"> to arrange for a meeting</w:t>
      </w:r>
      <w:r w:rsidR="00917631">
        <w:rPr>
          <w:rFonts w:ascii="Times New Roman" w:hAnsi="Times New Roman"/>
        </w:rPr>
        <w:t xml:space="preserve"> </w:t>
      </w:r>
      <w:r w:rsidRPr="007203F8">
        <w:rPr>
          <w:rFonts w:ascii="Times New Roman" w:hAnsi="Times New Roman"/>
        </w:rPr>
        <w:t>between you, the student’s</w:t>
      </w:r>
      <w:r w:rsidR="0043687E">
        <w:rPr>
          <w:rFonts w:ascii="Times New Roman" w:hAnsi="Times New Roman"/>
        </w:rPr>
        <w:t xml:space="preserve"> assigned DS Advocate</w:t>
      </w:r>
      <w:r w:rsidRPr="007203F8">
        <w:rPr>
          <w:rFonts w:ascii="Times New Roman" w:hAnsi="Times New Roman"/>
        </w:rPr>
        <w:t>, and the student to work out any issues and to collaborate on the best instructional strategies for the stude</w:t>
      </w:r>
      <w:r w:rsidR="00917631">
        <w:rPr>
          <w:rFonts w:ascii="Times New Roman" w:hAnsi="Times New Roman"/>
        </w:rPr>
        <w:t>nt.</w:t>
      </w:r>
    </w:p>
    <w:p w:rsidR="00CF1CAC" w:rsidRPr="007203F8" w:rsidRDefault="00CF1CAC" w:rsidP="007203F8">
      <w:pPr>
        <w:rPr>
          <w:rFonts w:ascii="Times New Roman" w:hAnsi="Times New Roman"/>
        </w:rPr>
      </w:pPr>
    </w:p>
    <w:p w:rsidR="00CF1CAC" w:rsidRPr="00C60F2D" w:rsidRDefault="00CF1CAC" w:rsidP="007203F8">
      <w:pPr>
        <w:rPr>
          <w:rFonts w:ascii="Times New Roman" w:hAnsi="Times New Roman"/>
        </w:rPr>
      </w:pPr>
      <w:r w:rsidRPr="00C60F2D">
        <w:rPr>
          <w:rFonts w:ascii="Times New Roman" w:hAnsi="Times New Roman"/>
          <w:b/>
        </w:rPr>
        <w:t>Notes</w:t>
      </w:r>
      <w:r w:rsidR="00917631" w:rsidRPr="00C60F2D">
        <w:rPr>
          <w:rFonts w:ascii="Times New Roman" w:hAnsi="Times New Roman"/>
          <w:b/>
        </w:rPr>
        <w:t xml:space="preserve">/ </w:t>
      </w:r>
      <w:r w:rsidR="00C60F2D" w:rsidRPr="00C60F2D">
        <w:rPr>
          <w:rFonts w:ascii="Times New Roman" w:hAnsi="Times New Roman"/>
          <w:b/>
        </w:rPr>
        <w:t>Power points</w:t>
      </w:r>
      <w:r w:rsidRPr="00C60F2D">
        <w:rPr>
          <w:rFonts w:ascii="Times New Roman" w:hAnsi="Times New Roman"/>
          <w:b/>
        </w:rPr>
        <w:t xml:space="preserve"> on the Web:</w:t>
      </w:r>
      <w:r w:rsidR="00C60F2D" w:rsidRPr="00C60F2D">
        <w:rPr>
          <w:rFonts w:ascii="Times New Roman" w:hAnsi="Times New Roman"/>
        </w:rPr>
        <w:t xml:space="preserve"> Providing students with lecture </w:t>
      </w:r>
      <w:r w:rsidRPr="00C60F2D">
        <w:rPr>
          <w:rFonts w:ascii="Times New Roman" w:hAnsi="Times New Roman"/>
        </w:rPr>
        <w:t>notes</w:t>
      </w:r>
      <w:r w:rsidR="00C60F2D" w:rsidRPr="00C60F2D">
        <w:rPr>
          <w:rFonts w:ascii="Times New Roman" w:hAnsi="Times New Roman"/>
        </w:rPr>
        <w:t>/ power points</w:t>
      </w:r>
      <w:r w:rsidRPr="00C60F2D">
        <w:rPr>
          <w:rFonts w:ascii="Times New Roman" w:hAnsi="Times New Roman"/>
        </w:rPr>
        <w:t xml:space="preserve"> that they can access through the Web prior to class assists them with focusing on the appropriate material. It will help them to learn more effectively in the classroom as well as take better notes.  </w:t>
      </w:r>
    </w:p>
    <w:p w:rsidR="00CF1CAC" w:rsidRPr="007203F8" w:rsidRDefault="00CF1CAC" w:rsidP="007203F8">
      <w:pPr>
        <w:rPr>
          <w:rFonts w:ascii="Times New Roman" w:hAnsi="Times New Roman"/>
        </w:rPr>
      </w:pPr>
    </w:p>
    <w:p w:rsidR="00CF1CAC" w:rsidRPr="00C60F2D" w:rsidRDefault="00E47E44" w:rsidP="007203F8">
      <w:pPr>
        <w:rPr>
          <w:rFonts w:ascii="Times New Roman" w:hAnsi="Times New Roman"/>
        </w:rPr>
      </w:pPr>
      <w:r w:rsidRPr="00C60F2D">
        <w:rPr>
          <w:rFonts w:ascii="Times New Roman" w:hAnsi="Times New Roman"/>
          <w:b/>
        </w:rPr>
        <w:t xml:space="preserve">Web-Enhanced Learning: </w:t>
      </w:r>
      <w:r w:rsidRPr="00C60F2D">
        <w:rPr>
          <w:rFonts w:ascii="Times New Roman" w:hAnsi="Times New Roman"/>
        </w:rPr>
        <w:t xml:space="preserve">If classroom materials are available on the </w:t>
      </w:r>
      <w:r w:rsidR="00C60F2D">
        <w:rPr>
          <w:rFonts w:ascii="Times New Roman" w:hAnsi="Times New Roman"/>
        </w:rPr>
        <w:t>web,</w:t>
      </w:r>
      <w:r w:rsidRPr="00C60F2D">
        <w:rPr>
          <w:rFonts w:ascii="Times New Roman" w:hAnsi="Times New Roman"/>
        </w:rPr>
        <w:t xml:space="preserve"> check with Disability Service's Alte</w:t>
      </w:r>
      <w:r w:rsidR="00917631" w:rsidRPr="00C60F2D">
        <w:rPr>
          <w:rFonts w:ascii="Times New Roman" w:hAnsi="Times New Roman"/>
        </w:rPr>
        <w:t>rnate Media Department to assess whether</w:t>
      </w:r>
      <w:r w:rsidRPr="00C60F2D">
        <w:rPr>
          <w:rFonts w:ascii="Times New Roman" w:hAnsi="Times New Roman"/>
        </w:rPr>
        <w:t xml:space="preserve"> the web format is compatible with assistive technology</w:t>
      </w:r>
      <w:r w:rsidR="00917631" w:rsidRPr="00C60F2D">
        <w:rPr>
          <w:rFonts w:ascii="Times New Roman" w:hAnsi="Times New Roman"/>
        </w:rPr>
        <w:t xml:space="preserve"> or to explore other options</w:t>
      </w:r>
      <w:r w:rsidR="0005342D" w:rsidRPr="00C60F2D">
        <w:rPr>
          <w:rFonts w:ascii="Times New Roman" w:hAnsi="Times New Roman"/>
        </w:rPr>
        <w:t xml:space="preserve"> to access the materials</w:t>
      </w:r>
      <w:r w:rsidRPr="00C60F2D">
        <w:rPr>
          <w:rFonts w:ascii="Times New Roman" w:hAnsi="Times New Roman"/>
        </w:rPr>
        <w:t xml:space="preserve">.  </w:t>
      </w:r>
    </w:p>
    <w:p w:rsidR="00E47E44" w:rsidRPr="007203F8" w:rsidRDefault="00E47E44"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b/>
        </w:rPr>
        <w:t>Comprehensive Syllabus:</w:t>
      </w:r>
      <w:r w:rsidRPr="007203F8">
        <w:rPr>
          <w:rFonts w:ascii="Times New Roman" w:hAnsi="Times New Roman"/>
        </w:rPr>
        <w:t xml:space="preserve"> A comprehensive syllabus with clearly delineated statements about expectation is helpful to students who need help with structure and organization.  </w:t>
      </w:r>
    </w:p>
    <w:p w:rsidR="00CF1CAC" w:rsidRPr="007203F8" w:rsidRDefault="00CF1CAC" w:rsidP="007203F8">
      <w:pPr>
        <w:rPr>
          <w:rFonts w:ascii="Times New Roman" w:hAnsi="Times New Roman"/>
        </w:rPr>
      </w:pPr>
    </w:p>
    <w:p w:rsidR="00CF1CAC" w:rsidRPr="0005342D" w:rsidRDefault="00CF1CAC" w:rsidP="007203F8">
      <w:pPr>
        <w:rPr>
          <w:rFonts w:ascii="Times New Roman" w:hAnsi="Times New Roman"/>
          <w:b/>
          <w:color w:val="0070C0"/>
        </w:rPr>
      </w:pPr>
      <w:r w:rsidRPr="0005342D">
        <w:rPr>
          <w:rFonts w:ascii="Times New Roman" w:hAnsi="Times New Roman"/>
          <w:b/>
          <w:color w:val="0070C0"/>
        </w:rPr>
        <w:t>Inappropriate Behavior:</w:t>
      </w:r>
      <w:r w:rsidRPr="0005342D">
        <w:rPr>
          <w:rFonts w:ascii="Times New Roman" w:hAnsi="Times New Roman"/>
          <w:color w:val="0070C0"/>
        </w:rPr>
        <w:t xml:space="preserve"> Students with disabilities are subject to the same code of conduct required of any student at </w:t>
      </w:r>
      <w:r w:rsidR="0043687E" w:rsidRPr="0005342D">
        <w:rPr>
          <w:rFonts w:ascii="Times New Roman" w:hAnsi="Times New Roman"/>
          <w:color w:val="0070C0"/>
        </w:rPr>
        <w:t>Columbus</w:t>
      </w:r>
      <w:r w:rsidRPr="0005342D">
        <w:rPr>
          <w:rFonts w:ascii="Times New Roman" w:hAnsi="Times New Roman"/>
          <w:color w:val="0070C0"/>
        </w:rPr>
        <w:t xml:space="preserve"> State. If there are incidences of inappropriate behavior, meet privately to discuss issues of behavior and encourage students to seek help. Give concise and honest feedback about behaviors that are inappropriate. If there are situations involving threats or abusive behavior,</w:t>
      </w:r>
      <w:r w:rsidR="00C60F2D">
        <w:rPr>
          <w:rFonts w:ascii="Times New Roman" w:hAnsi="Times New Roman"/>
          <w:color w:val="0070C0"/>
        </w:rPr>
        <w:t xml:space="preserve"> or i</w:t>
      </w:r>
      <w:r w:rsidR="00C60F2D" w:rsidRPr="0005342D">
        <w:rPr>
          <w:rFonts w:ascii="Times New Roman" w:hAnsi="Times New Roman"/>
          <w:color w:val="0070C0"/>
        </w:rPr>
        <w:t xml:space="preserve">f the student is so disruptive that he/she prevents you from effectively teaching your class, </w:t>
      </w:r>
      <w:r w:rsidRPr="0005342D">
        <w:rPr>
          <w:rFonts w:ascii="Times New Roman" w:hAnsi="Times New Roman"/>
          <w:color w:val="0070C0"/>
        </w:rPr>
        <w:t xml:space="preserve">call the </w:t>
      </w:r>
      <w:r w:rsidR="00C60F2D">
        <w:rPr>
          <w:rFonts w:ascii="Times New Roman" w:hAnsi="Times New Roman"/>
          <w:color w:val="0070C0"/>
        </w:rPr>
        <w:t>Columbus State Police Department</w:t>
      </w:r>
      <w:r w:rsidRPr="0005342D">
        <w:rPr>
          <w:rFonts w:ascii="Times New Roman" w:hAnsi="Times New Roman"/>
          <w:color w:val="0070C0"/>
        </w:rPr>
        <w:t xml:space="preserve">. </w:t>
      </w:r>
      <w:r w:rsidR="00C60F2D">
        <w:rPr>
          <w:rFonts w:ascii="Times New Roman" w:hAnsi="Times New Roman"/>
          <w:color w:val="0070C0"/>
        </w:rPr>
        <w:t>You should also contact</w:t>
      </w:r>
      <w:r w:rsidRPr="0005342D">
        <w:rPr>
          <w:rFonts w:ascii="Times New Roman" w:hAnsi="Times New Roman"/>
          <w:color w:val="0070C0"/>
        </w:rPr>
        <w:t xml:space="preserve"> </w:t>
      </w:r>
      <w:r w:rsidR="0043687E" w:rsidRPr="0005342D">
        <w:rPr>
          <w:rFonts w:ascii="Times New Roman" w:hAnsi="Times New Roman"/>
          <w:color w:val="0070C0"/>
        </w:rPr>
        <w:t>the Office of Student Conduct</w:t>
      </w:r>
      <w:r w:rsidR="00C60F2D">
        <w:rPr>
          <w:rFonts w:ascii="Times New Roman" w:hAnsi="Times New Roman"/>
          <w:color w:val="0070C0"/>
        </w:rPr>
        <w:t xml:space="preserve"> to complete a Maxient Incident Report</w:t>
      </w:r>
      <w:r w:rsidRPr="0005342D">
        <w:rPr>
          <w:rFonts w:ascii="Times New Roman" w:hAnsi="Times New Roman"/>
          <w:color w:val="0070C0"/>
        </w:rPr>
        <w:t xml:space="preserve">. You are always welcome to consult with </w:t>
      </w:r>
      <w:r w:rsidR="00720568" w:rsidRPr="0005342D">
        <w:rPr>
          <w:rFonts w:ascii="Times New Roman" w:hAnsi="Times New Roman"/>
          <w:color w:val="0070C0"/>
        </w:rPr>
        <w:t>DS</w:t>
      </w:r>
      <w:r w:rsidRPr="0005342D">
        <w:rPr>
          <w:rFonts w:ascii="Times New Roman" w:hAnsi="Times New Roman"/>
          <w:color w:val="0070C0"/>
        </w:rPr>
        <w:t>. These situations are not likely to occur, but it is wise to have a plan.</w:t>
      </w:r>
    </w:p>
    <w:p w:rsidR="00CF1CAC" w:rsidRPr="007203F8" w:rsidRDefault="00CF1CAC" w:rsidP="007203F8">
      <w:pPr>
        <w:rPr>
          <w:rFonts w:ascii="Times New Roman" w:hAnsi="Times New Roman"/>
        </w:rPr>
      </w:pPr>
    </w:p>
    <w:p w:rsidR="00520BE0" w:rsidRDefault="00520BE0">
      <w:pPr>
        <w:rPr>
          <w:rFonts w:ascii="Times New Roman" w:hAnsi="Times New Roman"/>
          <w:b/>
          <w:i/>
          <w:sz w:val="32"/>
        </w:rPr>
      </w:pPr>
      <w:r>
        <w:rPr>
          <w:rFonts w:ascii="Times New Roman" w:hAnsi="Times New Roman"/>
        </w:rPr>
        <w:br w:type="page"/>
      </w:r>
      <w:bookmarkStart w:id="0" w:name="_GoBack"/>
      <w:bookmarkEnd w:id="0"/>
    </w:p>
    <w:p w:rsidR="00CF1CAC" w:rsidRPr="007203F8" w:rsidRDefault="00CF1CAC" w:rsidP="007203F8">
      <w:pPr>
        <w:pStyle w:val="Heading3"/>
        <w:rPr>
          <w:rFonts w:ascii="Times New Roman" w:hAnsi="Times New Roman"/>
        </w:rPr>
      </w:pPr>
      <w:r w:rsidRPr="007203F8">
        <w:rPr>
          <w:rFonts w:ascii="Times New Roman" w:hAnsi="Times New Roman"/>
        </w:rPr>
        <w:lastRenderedPageBreak/>
        <w:t>Remember…</w:t>
      </w:r>
    </w:p>
    <w:p w:rsidR="00CF1CAC" w:rsidRPr="007203F8" w:rsidRDefault="00CF1CAC" w:rsidP="007203F8">
      <w:pPr>
        <w:rPr>
          <w:rFonts w:ascii="Times New Roman" w:hAnsi="Times New Roman"/>
        </w:rPr>
      </w:pPr>
    </w:p>
    <w:p w:rsidR="00CF1CAC" w:rsidRPr="007203F8" w:rsidRDefault="0043687E" w:rsidP="007203F8">
      <w:pPr>
        <w:rPr>
          <w:rFonts w:ascii="Times New Roman" w:hAnsi="Times New Roman"/>
        </w:rPr>
      </w:pPr>
      <w:r>
        <w:rPr>
          <w:rFonts w:ascii="Times New Roman" w:hAnsi="Times New Roman"/>
        </w:rPr>
        <w:t>It i</w:t>
      </w:r>
      <w:r w:rsidR="00CF1CAC" w:rsidRPr="007203F8">
        <w:rPr>
          <w:rFonts w:ascii="Times New Roman" w:hAnsi="Times New Roman"/>
        </w:rPr>
        <w:t xml:space="preserve">s your responsibility to support </w:t>
      </w:r>
      <w:r>
        <w:rPr>
          <w:rFonts w:ascii="Times New Roman" w:hAnsi="Times New Roman"/>
        </w:rPr>
        <w:t>Columbus</w:t>
      </w:r>
      <w:r w:rsidR="00CF1CAC" w:rsidRPr="007203F8">
        <w:rPr>
          <w:rFonts w:ascii="Times New Roman" w:hAnsi="Times New Roman"/>
        </w:rPr>
        <w:t xml:space="preserve"> State’s commitment to equal access to education. This information will assist you when you have students with disabilities in your class; staff at </w:t>
      </w:r>
      <w:r w:rsidR="00720568">
        <w:rPr>
          <w:rFonts w:ascii="Times New Roman" w:hAnsi="Times New Roman"/>
        </w:rPr>
        <w:t>Disability Services</w:t>
      </w:r>
      <w:r w:rsidR="00CF1CAC" w:rsidRPr="007203F8">
        <w:rPr>
          <w:rFonts w:ascii="Times New Roman" w:hAnsi="Times New Roman"/>
        </w:rPr>
        <w:t xml:space="preserve"> are also available to help you. Some key elements are:</w:t>
      </w:r>
    </w:p>
    <w:p w:rsidR="00CF1CAC" w:rsidRPr="007203F8" w:rsidRDefault="00CF1CAC" w:rsidP="007203F8">
      <w:pPr>
        <w:rPr>
          <w:rFonts w:ascii="Times New Roman" w:hAnsi="Times New Roman"/>
        </w:rPr>
      </w:pPr>
    </w:p>
    <w:p w:rsidR="0043687E" w:rsidRPr="0043687E" w:rsidRDefault="00CF1CAC" w:rsidP="0043687E">
      <w:pPr>
        <w:pStyle w:val="ListParagraph"/>
        <w:numPr>
          <w:ilvl w:val="0"/>
          <w:numId w:val="1"/>
        </w:numPr>
        <w:tabs>
          <w:tab w:val="left" w:pos="360"/>
        </w:tabs>
        <w:spacing w:after="120"/>
        <w:ind w:left="274" w:hanging="274"/>
        <w:contextualSpacing w:val="0"/>
        <w:rPr>
          <w:rFonts w:ascii="Times New Roman" w:hAnsi="Times New Roman"/>
        </w:rPr>
      </w:pPr>
      <w:r w:rsidRPr="0043687E">
        <w:rPr>
          <w:rFonts w:ascii="Times New Roman" w:hAnsi="Times New Roman"/>
          <w:b/>
        </w:rPr>
        <w:t>Alternative Format:</w:t>
      </w:r>
      <w:r w:rsidRPr="0043687E">
        <w:rPr>
          <w:rFonts w:ascii="Times New Roman" w:hAnsi="Times New Roman"/>
        </w:rPr>
        <w:t xml:space="preserve"> Many students need print materials in alternative format (scanned, audio </w:t>
      </w:r>
      <w:r w:rsidR="0043687E" w:rsidRPr="0043687E">
        <w:rPr>
          <w:rFonts w:ascii="Times New Roman" w:hAnsi="Times New Roman"/>
        </w:rPr>
        <w:t>format</w:t>
      </w:r>
      <w:r w:rsidRPr="0043687E">
        <w:rPr>
          <w:rFonts w:ascii="Times New Roman" w:hAnsi="Times New Roman"/>
        </w:rPr>
        <w:t xml:space="preserve">, Braille, or enlarged). Work quickly with </w:t>
      </w:r>
      <w:r w:rsidR="00720568" w:rsidRPr="0043687E">
        <w:rPr>
          <w:rFonts w:ascii="Times New Roman" w:hAnsi="Times New Roman"/>
        </w:rPr>
        <w:t>DS</w:t>
      </w:r>
      <w:r w:rsidRPr="0043687E">
        <w:rPr>
          <w:rFonts w:ascii="Times New Roman" w:hAnsi="Times New Roman"/>
        </w:rPr>
        <w:t xml:space="preserve"> and the student to make sure students </w:t>
      </w:r>
      <w:r w:rsidR="0043687E" w:rsidRPr="0043687E">
        <w:rPr>
          <w:rFonts w:ascii="Times New Roman" w:hAnsi="Times New Roman"/>
        </w:rPr>
        <w:t>g</w:t>
      </w:r>
      <w:r w:rsidRPr="0043687E">
        <w:rPr>
          <w:rFonts w:ascii="Times New Roman" w:hAnsi="Times New Roman"/>
        </w:rPr>
        <w:t>et materials converted in a timely fashion.</w:t>
      </w:r>
    </w:p>
    <w:p w:rsidR="00CF1CAC" w:rsidRPr="0043687E" w:rsidRDefault="00CF1CAC" w:rsidP="0043687E">
      <w:pPr>
        <w:pStyle w:val="ListParagraph"/>
        <w:numPr>
          <w:ilvl w:val="0"/>
          <w:numId w:val="1"/>
        </w:numPr>
        <w:tabs>
          <w:tab w:val="left" w:pos="360"/>
        </w:tabs>
        <w:spacing w:after="120"/>
        <w:ind w:left="274" w:hanging="274"/>
        <w:contextualSpacing w:val="0"/>
        <w:rPr>
          <w:rFonts w:ascii="Times New Roman" w:hAnsi="Times New Roman"/>
        </w:rPr>
      </w:pPr>
      <w:r w:rsidRPr="0043687E">
        <w:rPr>
          <w:rFonts w:ascii="Times New Roman" w:hAnsi="Times New Roman"/>
          <w:b/>
        </w:rPr>
        <w:t>Verification of a Disability:</w:t>
      </w:r>
      <w:r w:rsidRPr="0043687E">
        <w:rPr>
          <w:rFonts w:ascii="Times New Roman" w:hAnsi="Times New Roman"/>
        </w:rPr>
        <w:t xml:space="preserve"> If you would like verification that a student has a disability, ask the student to provide you with a </w:t>
      </w:r>
      <w:r w:rsidR="00557AAF" w:rsidRPr="00764AEB">
        <w:rPr>
          <w:rFonts w:ascii="Times New Roman" w:hAnsi="Times New Roman"/>
        </w:rPr>
        <w:t>Letter of Accommodation</w:t>
      </w:r>
      <w:r w:rsidRPr="0043687E">
        <w:rPr>
          <w:rFonts w:ascii="Times New Roman" w:hAnsi="Times New Roman"/>
        </w:rPr>
        <w:t xml:space="preserve">. </w:t>
      </w:r>
      <w:r w:rsidR="00720568" w:rsidRPr="0043687E">
        <w:rPr>
          <w:rFonts w:ascii="Times New Roman" w:hAnsi="Times New Roman"/>
        </w:rPr>
        <w:t>DS</w:t>
      </w:r>
      <w:r w:rsidRPr="0043687E">
        <w:rPr>
          <w:rFonts w:ascii="Times New Roman" w:hAnsi="Times New Roman"/>
        </w:rPr>
        <w:t xml:space="preserve"> produces these letters only for students who are</w:t>
      </w:r>
      <w:r w:rsidR="0043687E" w:rsidRPr="0043687E">
        <w:rPr>
          <w:rFonts w:ascii="Times New Roman" w:hAnsi="Times New Roman"/>
        </w:rPr>
        <w:t xml:space="preserve"> </w:t>
      </w:r>
      <w:r w:rsidRPr="0043687E">
        <w:rPr>
          <w:rFonts w:ascii="Times New Roman" w:hAnsi="Times New Roman"/>
        </w:rPr>
        <w:t>registered with this office and for whom documentation of the disability is on file.</w:t>
      </w:r>
    </w:p>
    <w:p w:rsidR="00CF1CAC" w:rsidRPr="0043687E" w:rsidRDefault="00CF1CAC" w:rsidP="007203F8">
      <w:pPr>
        <w:pStyle w:val="ListParagraph"/>
        <w:numPr>
          <w:ilvl w:val="0"/>
          <w:numId w:val="1"/>
        </w:numPr>
        <w:tabs>
          <w:tab w:val="left" w:pos="360"/>
        </w:tabs>
        <w:spacing w:after="120"/>
        <w:ind w:left="274" w:hanging="274"/>
        <w:contextualSpacing w:val="0"/>
        <w:rPr>
          <w:rFonts w:ascii="Times New Roman" w:hAnsi="Times New Roman"/>
        </w:rPr>
      </w:pPr>
      <w:r w:rsidRPr="0043687E">
        <w:rPr>
          <w:rFonts w:ascii="Times New Roman" w:hAnsi="Times New Roman"/>
          <w:b/>
        </w:rPr>
        <w:t>Class Notes:</w:t>
      </w:r>
      <w:r w:rsidRPr="0043687E">
        <w:rPr>
          <w:rFonts w:ascii="Times New Roman" w:hAnsi="Times New Roman"/>
        </w:rPr>
        <w:t xml:space="preserve"> Some students with disabilities have difficulty taking notes. They may need your assistance in getting a volunteer note taker, or you may provide them a copy of your notes and/or copies of overheads and other class materials. </w:t>
      </w:r>
    </w:p>
    <w:p w:rsidR="00CF1CAC" w:rsidRPr="007203F8" w:rsidRDefault="00CF1CAC" w:rsidP="007203F8">
      <w:pPr>
        <w:rPr>
          <w:rFonts w:ascii="Times New Roman" w:hAnsi="Times New Roman"/>
        </w:rPr>
      </w:pPr>
    </w:p>
    <w:p w:rsidR="00CF1CAC" w:rsidRPr="007203F8" w:rsidRDefault="00CF1CAC" w:rsidP="007203F8">
      <w:pPr>
        <w:pStyle w:val="Heading2"/>
        <w:rPr>
          <w:rFonts w:ascii="Times New Roman" w:hAnsi="Times New Roman"/>
          <w:sz w:val="36"/>
        </w:rPr>
      </w:pPr>
      <w:r w:rsidRPr="007203F8">
        <w:rPr>
          <w:rFonts w:ascii="Times New Roman" w:hAnsi="Times New Roman"/>
          <w:sz w:val="36"/>
        </w:rPr>
        <w:t>Resources</w:t>
      </w:r>
    </w:p>
    <w:p w:rsidR="00CF1CAC" w:rsidRPr="007203F8" w:rsidRDefault="00CF1CAC" w:rsidP="007203F8">
      <w:pPr>
        <w:rPr>
          <w:rFonts w:ascii="Times New Roman" w:hAnsi="Times New Roman"/>
        </w:rPr>
      </w:pPr>
    </w:p>
    <w:p w:rsidR="00CF1CAC" w:rsidRPr="007203F8" w:rsidRDefault="0043687E" w:rsidP="007203F8">
      <w:pPr>
        <w:rPr>
          <w:rFonts w:ascii="Times New Roman" w:hAnsi="Times New Roman"/>
        </w:rPr>
      </w:pPr>
      <w:r>
        <w:rPr>
          <w:rFonts w:ascii="Times New Roman" w:hAnsi="Times New Roman"/>
        </w:rPr>
        <w:t xml:space="preserve">Columbus State Community College Disability Services Website: </w:t>
      </w:r>
      <w:r w:rsidRPr="0043687E">
        <w:rPr>
          <w:rFonts w:ascii="Times New Roman" w:hAnsi="Times New Roman"/>
        </w:rPr>
        <w:t>http://cscc.edu/services/disability/</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r w:rsidRPr="007203F8">
        <w:rPr>
          <w:rFonts w:ascii="Times New Roman" w:hAnsi="Times New Roman"/>
        </w:rPr>
        <w:t xml:space="preserve">American Psychiatric Association, (2000).  The Diagnostic and Statistical Manual, 4th edition, Text Revised.  Washington, DC: American Psychiatric Association.  </w:t>
      </w:r>
    </w:p>
    <w:p w:rsidR="007203F8" w:rsidRPr="007203F8" w:rsidRDefault="007203F8" w:rsidP="007203F8">
      <w:pPr>
        <w:rPr>
          <w:rFonts w:ascii="Times New Roman" w:hAnsi="Times New Roman"/>
        </w:rPr>
      </w:pPr>
    </w:p>
    <w:p w:rsidR="005A738A" w:rsidRDefault="005A738A" w:rsidP="005A738A">
      <w:pPr>
        <w:rPr>
          <w:rFonts w:ascii="Times New Roman" w:hAnsi="Times New Roman"/>
          <w:i/>
        </w:rPr>
      </w:pPr>
    </w:p>
    <w:p w:rsidR="005A738A" w:rsidRPr="007203F8" w:rsidRDefault="005A738A" w:rsidP="005A738A">
      <w:pPr>
        <w:rPr>
          <w:rFonts w:ascii="Times New Roman" w:hAnsi="Times New Roman"/>
        </w:rPr>
      </w:pPr>
      <w:r w:rsidRPr="007203F8">
        <w:rPr>
          <w:rFonts w:ascii="Times New Roman" w:hAnsi="Times New Roman"/>
          <w:i/>
        </w:rPr>
        <w:t xml:space="preserve">This publication was developed by Patricia Carlton and Jennifer </w:t>
      </w:r>
      <w:proofErr w:type="spellStart"/>
      <w:r w:rsidRPr="007203F8">
        <w:rPr>
          <w:rFonts w:ascii="Times New Roman" w:hAnsi="Times New Roman"/>
          <w:i/>
        </w:rPr>
        <w:t>Hertzfeld</w:t>
      </w:r>
      <w:proofErr w:type="spellEnd"/>
      <w:r w:rsidRPr="007203F8">
        <w:rPr>
          <w:rFonts w:ascii="Times New Roman" w:hAnsi="Times New Roman"/>
          <w:i/>
        </w:rPr>
        <w:t xml:space="preserve"> and </w:t>
      </w:r>
      <w:proofErr w:type="gramStart"/>
      <w:r w:rsidRPr="007203F8">
        <w:rPr>
          <w:rFonts w:ascii="Times New Roman" w:hAnsi="Times New Roman"/>
          <w:i/>
        </w:rPr>
        <w:t>The</w:t>
      </w:r>
      <w:proofErr w:type="gramEnd"/>
      <w:r w:rsidRPr="007203F8">
        <w:rPr>
          <w:rFonts w:ascii="Times New Roman" w:hAnsi="Times New Roman"/>
          <w:i/>
        </w:rPr>
        <w:t xml:space="preserve"> Ohio State University Partnership Grant and funded by the US Department of Education under project #738322.  </w:t>
      </w:r>
    </w:p>
    <w:p w:rsidR="005A738A" w:rsidRDefault="005A738A" w:rsidP="005A738A">
      <w:pPr>
        <w:spacing w:afterLines="60"/>
        <w:rPr>
          <w:i/>
        </w:rPr>
      </w:pPr>
    </w:p>
    <w:p w:rsidR="00CF1CAC" w:rsidRPr="00A33571" w:rsidRDefault="00A33571" w:rsidP="005A738A">
      <w:pPr>
        <w:spacing w:afterLines="60"/>
      </w:pPr>
      <w:r>
        <w:rPr>
          <w:i/>
        </w:rPr>
        <w:t>This publication was</w:t>
      </w:r>
      <w:r w:rsidRPr="00BA7468">
        <w:rPr>
          <w:i/>
        </w:rPr>
        <w:t xml:space="preserve"> </w:t>
      </w:r>
      <w:r>
        <w:rPr>
          <w:i/>
        </w:rPr>
        <w:t>used with general consent from</w:t>
      </w:r>
      <w:r w:rsidRPr="00BA7468">
        <w:rPr>
          <w:i/>
        </w:rPr>
        <w:t xml:space="preserve"> The Ohio State University Partnership Grant and </w:t>
      </w:r>
      <w:r>
        <w:rPr>
          <w:i/>
        </w:rPr>
        <w:t>wa</w:t>
      </w:r>
      <w:r w:rsidRPr="00BA7468">
        <w:rPr>
          <w:i/>
        </w:rPr>
        <w:t>s funded by the US Department of Education grant #P333A990046.</w:t>
      </w:r>
      <w:r w:rsidR="00CF1CAC" w:rsidRPr="007203F8">
        <w:rPr>
          <w:rFonts w:ascii="Times New Roman" w:hAnsi="Times New Roman"/>
        </w:rPr>
        <w:t xml:space="preserve"> </w:t>
      </w:r>
    </w:p>
    <w:p w:rsidR="00CF1CAC" w:rsidRPr="007203F8" w:rsidRDefault="00CF1CAC" w:rsidP="007203F8">
      <w:pPr>
        <w:rPr>
          <w:rFonts w:ascii="Times New Roman" w:hAnsi="Times New Roman"/>
        </w:rPr>
      </w:pPr>
    </w:p>
    <w:p w:rsidR="00CF1CAC" w:rsidRPr="007203F8" w:rsidRDefault="00CF1CAC" w:rsidP="007203F8">
      <w:pPr>
        <w:rPr>
          <w:rFonts w:ascii="Times New Roman" w:hAnsi="Times New Roman"/>
        </w:rPr>
      </w:pPr>
    </w:p>
    <w:sectPr w:rsidR="00CF1CAC" w:rsidRPr="007203F8" w:rsidSect="00720568">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B0AF7"/>
    <w:multiLevelType w:val="hybridMultilevel"/>
    <w:tmpl w:val="D44C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50F35"/>
    <w:rsid w:val="0005342D"/>
    <w:rsid w:val="00393193"/>
    <w:rsid w:val="0043687E"/>
    <w:rsid w:val="004B48DE"/>
    <w:rsid w:val="00520BE0"/>
    <w:rsid w:val="00557AAF"/>
    <w:rsid w:val="005A738A"/>
    <w:rsid w:val="007203F8"/>
    <w:rsid w:val="00720568"/>
    <w:rsid w:val="00750F35"/>
    <w:rsid w:val="00764AEB"/>
    <w:rsid w:val="00917631"/>
    <w:rsid w:val="00A33571"/>
    <w:rsid w:val="00AC5D05"/>
    <w:rsid w:val="00AF3045"/>
    <w:rsid w:val="00C45FD3"/>
    <w:rsid w:val="00C60F2D"/>
    <w:rsid w:val="00CF1CAC"/>
    <w:rsid w:val="00D21B91"/>
    <w:rsid w:val="00DF04D7"/>
    <w:rsid w:val="00E4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D7"/>
    <w:rPr>
      <w:sz w:val="24"/>
    </w:rPr>
  </w:style>
  <w:style w:type="paragraph" w:styleId="Heading1">
    <w:name w:val="heading 1"/>
    <w:basedOn w:val="Normal"/>
    <w:next w:val="Normal"/>
    <w:qFormat/>
    <w:rsid w:val="00DF04D7"/>
    <w:pPr>
      <w:keepNext/>
      <w:outlineLvl w:val="0"/>
    </w:pPr>
    <w:rPr>
      <w:b/>
      <w:sz w:val="32"/>
    </w:rPr>
  </w:style>
  <w:style w:type="paragraph" w:styleId="Heading2">
    <w:name w:val="heading 2"/>
    <w:basedOn w:val="Normal"/>
    <w:next w:val="Normal"/>
    <w:qFormat/>
    <w:rsid w:val="00DF04D7"/>
    <w:pPr>
      <w:keepNext/>
      <w:outlineLvl w:val="1"/>
    </w:pPr>
    <w:rPr>
      <w:b/>
    </w:rPr>
  </w:style>
  <w:style w:type="paragraph" w:styleId="Heading3">
    <w:name w:val="heading 3"/>
    <w:basedOn w:val="Normal"/>
    <w:next w:val="Normal"/>
    <w:qFormat/>
    <w:rsid w:val="00DF04D7"/>
    <w:pPr>
      <w:keepNext/>
      <w:outlineLvl w:val="2"/>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04D7"/>
    <w:pPr>
      <w:jc w:val="center"/>
    </w:pPr>
    <w:rPr>
      <w:b/>
      <w:sz w:val="32"/>
    </w:rPr>
  </w:style>
  <w:style w:type="paragraph" w:styleId="ListParagraph">
    <w:name w:val="List Paragraph"/>
    <w:basedOn w:val="Normal"/>
    <w:uiPriority w:val="34"/>
    <w:qFormat/>
    <w:rsid w:val="00436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Fast Facts for Faculty</vt:lpstr>
    </vt:vector>
  </TitlesOfParts>
  <Company>MARY SHESKEY DESIGN</Company>
  <LinksUpToDate>false</LinksUpToDate>
  <CharactersWithSpaces>11841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Facts for Faculty</dc:title>
  <dc:creator>Mary Sheskey</dc:creator>
  <cp:lastModifiedBy>Christopher D. Keck</cp:lastModifiedBy>
  <cp:revision>4</cp:revision>
  <dcterms:created xsi:type="dcterms:W3CDTF">2015-05-26T19:26:00Z</dcterms:created>
  <dcterms:modified xsi:type="dcterms:W3CDTF">2015-06-08T15:59:00Z</dcterms:modified>
</cp:coreProperties>
</file>